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3E386">
      <w:pPr>
        <w:spacing w:line="360" w:lineRule="auto"/>
        <w:rPr>
          <w:rFonts w:hint="eastAsia" w:ascii="黑体" w:hAnsi="宋体" w:eastAsia="黑体"/>
          <w:b w:val="0"/>
          <w:bCs w:val="0"/>
          <w:sz w:val="32"/>
          <w:szCs w:val="32"/>
          <w:lang w:val="en-US" w:eastAsia="zh-CN"/>
        </w:rPr>
      </w:pPr>
      <w:bookmarkStart w:id="0" w:name="_GoBack"/>
      <w:bookmarkEnd w:id="0"/>
      <w:r>
        <w:rPr>
          <w:rFonts w:hint="eastAsia" w:ascii="黑体" w:hAnsi="宋体" w:eastAsia="黑体"/>
          <w:b w:val="0"/>
          <w:bCs w:val="0"/>
          <w:sz w:val="32"/>
          <w:szCs w:val="32"/>
        </w:rPr>
        <w:t>附件</w:t>
      </w:r>
      <w:r>
        <w:rPr>
          <w:rFonts w:hint="eastAsia" w:ascii="黑体" w:hAnsi="宋体" w:eastAsia="黑体"/>
          <w:b w:val="0"/>
          <w:bCs w:val="0"/>
          <w:sz w:val="32"/>
          <w:szCs w:val="32"/>
          <w:lang w:val="en-US" w:eastAsia="zh-CN"/>
        </w:rPr>
        <w:t>4</w:t>
      </w:r>
    </w:p>
    <w:p w14:paraId="1BBD800C">
      <w:pPr>
        <w:spacing w:line="360" w:lineRule="auto"/>
        <w:jc w:val="center"/>
        <w:rPr>
          <w:rFonts w:hint="eastAsia" w:ascii="黑体" w:hAnsi="宋体" w:eastAsia="黑体"/>
          <w:sz w:val="32"/>
          <w:szCs w:val="32"/>
        </w:rPr>
      </w:pPr>
    </w:p>
    <w:p w14:paraId="5B3F55A1">
      <w:pPr>
        <w:spacing w:line="360" w:lineRule="auto"/>
        <w:jc w:val="center"/>
        <w:rPr>
          <w:rFonts w:hint="eastAsia" w:ascii="宋体" w:hAnsi="宋体"/>
          <w:b/>
          <w:sz w:val="44"/>
          <w:szCs w:val="44"/>
        </w:rPr>
      </w:pPr>
    </w:p>
    <w:p w14:paraId="33CAAAA3">
      <w:pPr>
        <w:jc w:val="center"/>
        <w:rPr>
          <w:rFonts w:hint="eastAsia" w:ascii="宋体" w:hAnsi="宋体"/>
          <w:b/>
          <w:sz w:val="48"/>
          <w:szCs w:val="48"/>
        </w:rPr>
      </w:pPr>
      <w:r>
        <w:rPr>
          <w:rFonts w:hint="eastAsia" w:ascii="宋体" w:hAnsi="宋体"/>
          <w:b/>
          <w:sz w:val="48"/>
          <w:szCs w:val="48"/>
        </w:rPr>
        <w:t>三门峡市重点实验室申请书</w:t>
      </w:r>
    </w:p>
    <w:p w14:paraId="76CDA3FF">
      <w:pPr>
        <w:spacing w:line="360" w:lineRule="auto"/>
        <w:rPr>
          <w:rFonts w:hint="eastAsia" w:ascii="宋体" w:hAnsi="宋体"/>
          <w:sz w:val="28"/>
          <w:szCs w:val="28"/>
        </w:rPr>
      </w:pPr>
      <w:r>
        <w:rPr>
          <w:rFonts w:hint="eastAsia" w:ascii="宋体" w:hAnsi="宋体"/>
          <w:sz w:val="28"/>
          <w:szCs w:val="28"/>
        </w:rPr>
        <w:t xml:space="preserve">    </w:t>
      </w:r>
    </w:p>
    <w:p w14:paraId="2722B613">
      <w:pPr>
        <w:spacing w:line="360" w:lineRule="auto"/>
        <w:rPr>
          <w:rFonts w:hint="eastAsia" w:ascii="宋体" w:hAnsi="宋体"/>
          <w:sz w:val="28"/>
          <w:szCs w:val="28"/>
        </w:rPr>
      </w:pPr>
    </w:p>
    <w:p w14:paraId="196E5D9E">
      <w:pPr>
        <w:pStyle w:val="8"/>
        <w:rPr>
          <w:rFonts w:hint="eastAsia" w:ascii="宋体" w:hAnsi="宋体"/>
          <w:sz w:val="28"/>
          <w:szCs w:val="28"/>
        </w:rPr>
      </w:pPr>
    </w:p>
    <w:p w14:paraId="604AC335">
      <w:pPr>
        <w:pStyle w:val="8"/>
        <w:rPr>
          <w:rFonts w:hint="default" w:ascii="宋体" w:hAnsi="宋体"/>
          <w:sz w:val="28"/>
          <w:szCs w:val="28"/>
          <w:lang w:val="en-US" w:eastAsia="zh-CN"/>
        </w:rPr>
      </w:pPr>
      <w:r>
        <w:rPr>
          <w:rFonts w:hint="eastAsia" w:ascii="宋体" w:hAnsi="宋体"/>
          <w:sz w:val="28"/>
          <w:szCs w:val="28"/>
          <w:lang w:val="en-US" w:eastAsia="zh-CN"/>
        </w:rPr>
        <w:t xml:space="preserve">    </w:t>
      </w:r>
    </w:p>
    <w:p w14:paraId="2CE01494">
      <w:pPr>
        <w:spacing w:line="360" w:lineRule="auto"/>
        <w:ind w:firstLine="1079" w:firstLineChars="384"/>
        <w:rPr>
          <w:rFonts w:hint="eastAsia" w:ascii="宋体" w:hAnsi="宋体"/>
          <w:b/>
          <w:sz w:val="28"/>
          <w:szCs w:val="28"/>
          <w:u w:val="single"/>
        </w:rPr>
      </w:pPr>
      <w:r>
        <w:rPr>
          <w:rFonts w:hint="eastAsia" w:ascii="宋体" w:hAnsi="宋体"/>
          <w:b/>
          <w:sz w:val="28"/>
          <w:szCs w:val="28"/>
        </w:rPr>
        <w:t>实验室名称：</w:t>
      </w:r>
      <w:r>
        <w:rPr>
          <w:b/>
          <w:sz w:val="28"/>
          <w:szCs w:val="28"/>
          <w:u w:val="single"/>
        </w:rPr>
        <w:t xml:space="preserve">                             </w:t>
      </w:r>
    </w:p>
    <w:p w14:paraId="404F75B2">
      <w:pPr>
        <w:spacing w:line="360" w:lineRule="auto"/>
        <w:ind w:firstLine="1079" w:firstLineChars="384"/>
        <w:rPr>
          <w:rFonts w:hint="eastAsia" w:ascii="宋体" w:hAnsi="宋体"/>
          <w:b/>
          <w:sz w:val="28"/>
          <w:szCs w:val="28"/>
        </w:rPr>
      </w:pPr>
      <w:r>
        <w:rPr>
          <w:rFonts w:hint="eastAsia" w:ascii="宋体" w:hAnsi="宋体"/>
          <w:b/>
          <w:sz w:val="28"/>
          <w:szCs w:val="28"/>
        </w:rPr>
        <w:t>依托单位：</w:t>
      </w:r>
      <w:r>
        <w:rPr>
          <w:b/>
          <w:sz w:val="28"/>
          <w:szCs w:val="28"/>
          <w:u w:val="single"/>
        </w:rPr>
        <w:t xml:space="preserve">                </w:t>
      </w:r>
      <w:r>
        <w:rPr>
          <w:rFonts w:hint="eastAsia"/>
          <w:b/>
          <w:sz w:val="28"/>
          <w:szCs w:val="28"/>
          <w:u w:val="single"/>
          <w:lang w:val="en-US" w:eastAsia="zh-CN"/>
        </w:rPr>
        <w:t xml:space="preserve">         </w:t>
      </w:r>
      <w:r>
        <w:rPr>
          <w:rFonts w:hint="eastAsia" w:ascii="宋体" w:hAnsi="宋体"/>
          <w:b/>
          <w:sz w:val="28"/>
          <w:szCs w:val="28"/>
        </w:rPr>
        <w:t>（签章）</w:t>
      </w:r>
    </w:p>
    <w:p w14:paraId="72B95E87">
      <w:pPr>
        <w:pStyle w:val="8"/>
        <w:rPr>
          <w:rFonts w:hint="default" w:eastAsia="宋体"/>
          <w:lang w:val="en-US" w:eastAsia="zh-CN"/>
        </w:rPr>
      </w:pPr>
      <w:r>
        <w:rPr>
          <w:rFonts w:hint="eastAsia" w:ascii="宋体" w:hAnsi="宋体"/>
          <w:b/>
          <w:sz w:val="28"/>
          <w:szCs w:val="28"/>
          <w:lang w:eastAsia="zh-CN"/>
        </w:rPr>
        <w:t>（</w:t>
      </w:r>
      <w:r>
        <w:rPr>
          <w:rFonts w:hint="eastAsia" w:ascii="宋体" w:hAnsi="宋体"/>
          <w:b/>
          <w:sz w:val="28"/>
          <w:szCs w:val="28"/>
          <w:lang w:val="en-US" w:eastAsia="zh-CN"/>
        </w:rPr>
        <w:t>共建单位）：</w:t>
      </w:r>
      <w:r>
        <w:rPr>
          <w:rFonts w:hint="eastAsia" w:ascii="宋体" w:hAnsi="宋体"/>
          <w:b/>
          <w:sz w:val="28"/>
          <w:szCs w:val="28"/>
          <w:u w:val="single"/>
          <w:lang w:val="en-US" w:eastAsia="zh-CN"/>
        </w:rPr>
        <w:t xml:space="preserve">                       </w:t>
      </w:r>
      <w:r>
        <w:rPr>
          <w:rFonts w:hint="eastAsia" w:ascii="宋体" w:hAnsi="宋体"/>
          <w:b/>
          <w:sz w:val="28"/>
          <w:szCs w:val="28"/>
          <w:lang w:val="en-US" w:eastAsia="zh-CN"/>
        </w:rPr>
        <w:t>（签章）</w:t>
      </w:r>
    </w:p>
    <w:p w14:paraId="17732D7C">
      <w:pPr>
        <w:ind w:firstLine="1079" w:firstLineChars="384"/>
        <w:rPr>
          <w:rFonts w:hint="eastAsia"/>
          <w:b/>
          <w:sz w:val="28"/>
          <w:szCs w:val="28"/>
          <w:u w:val="single"/>
        </w:rPr>
      </w:pPr>
      <w:r>
        <w:rPr>
          <w:rFonts w:hint="eastAsia"/>
          <w:b/>
          <w:sz w:val="28"/>
          <w:szCs w:val="28"/>
        </w:rPr>
        <w:t>联</w:t>
      </w:r>
      <w:r>
        <w:rPr>
          <w:b/>
          <w:sz w:val="28"/>
          <w:szCs w:val="28"/>
        </w:rPr>
        <w:t xml:space="preserve"> </w:t>
      </w:r>
      <w:r>
        <w:rPr>
          <w:rFonts w:hint="eastAsia"/>
          <w:b/>
          <w:sz w:val="28"/>
          <w:szCs w:val="28"/>
        </w:rPr>
        <w:t>系</w:t>
      </w:r>
      <w:r>
        <w:rPr>
          <w:b/>
          <w:sz w:val="28"/>
          <w:szCs w:val="28"/>
        </w:rPr>
        <w:t xml:space="preserve"> </w:t>
      </w:r>
      <w:r>
        <w:rPr>
          <w:rFonts w:hint="eastAsia"/>
          <w:b/>
          <w:sz w:val="28"/>
          <w:szCs w:val="28"/>
        </w:rPr>
        <w:t>人：</w:t>
      </w:r>
      <w:r>
        <w:rPr>
          <w:b/>
          <w:sz w:val="28"/>
          <w:szCs w:val="28"/>
          <w:u w:val="single"/>
        </w:rPr>
        <w:t xml:space="preserve">           </w:t>
      </w:r>
      <w:r>
        <w:rPr>
          <w:rFonts w:hint="eastAsia"/>
          <w:b/>
          <w:sz w:val="28"/>
          <w:szCs w:val="28"/>
        </w:rPr>
        <w:t>联系电话：</w:t>
      </w:r>
      <w:r>
        <w:rPr>
          <w:b/>
          <w:sz w:val="28"/>
          <w:szCs w:val="28"/>
          <w:u w:val="single"/>
        </w:rPr>
        <w:t xml:space="preserve">          </w:t>
      </w:r>
    </w:p>
    <w:p w14:paraId="74C060C4">
      <w:pPr>
        <w:ind w:firstLine="1079" w:firstLineChars="384"/>
        <w:rPr>
          <w:b/>
          <w:sz w:val="28"/>
          <w:szCs w:val="28"/>
          <w:u w:val="single"/>
        </w:rPr>
      </w:pPr>
      <w:r>
        <w:rPr>
          <w:rFonts w:hint="eastAsia"/>
          <w:b/>
          <w:sz w:val="28"/>
          <w:szCs w:val="28"/>
        </w:rPr>
        <w:t>推荐部门：</w:t>
      </w:r>
      <w:r>
        <w:rPr>
          <w:b/>
          <w:sz w:val="28"/>
          <w:szCs w:val="28"/>
          <w:u w:val="single"/>
        </w:rPr>
        <w:t xml:space="preserve">                        </w:t>
      </w:r>
      <w:r>
        <w:rPr>
          <w:rFonts w:hint="eastAsia"/>
          <w:b/>
          <w:sz w:val="28"/>
          <w:szCs w:val="28"/>
          <w:u w:val="single"/>
          <w:lang w:val="en-US" w:eastAsia="zh-CN"/>
        </w:rPr>
        <w:t xml:space="preserve"> </w:t>
      </w:r>
      <w:r>
        <w:rPr>
          <w:rFonts w:hint="eastAsia"/>
          <w:b/>
          <w:sz w:val="28"/>
          <w:szCs w:val="28"/>
        </w:rPr>
        <w:t>（签章）</w:t>
      </w:r>
    </w:p>
    <w:p w14:paraId="7A2958A5">
      <w:pPr>
        <w:ind w:firstLine="1079" w:firstLineChars="384"/>
        <w:rPr>
          <w:b/>
          <w:sz w:val="28"/>
          <w:szCs w:val="28"/>
          <w:u w:val="single"/>
        </w:rPr>
      </w:pPr>
      <w:r>
        <w:rPr>
          <w:rFonts w:hint="eastAsia" w:ascii="宋体" w:hAnsi="宋体"/>
          <w:b/>
          <w:sz w:val="28"/>
          <w:szCs w:val="28"/>
        </w:rPr>
        <w:t>填报时间：</w:t>
      </w:r>
      <w:r>
        <w:rPr>
          <w:b/>
          <w:sz w:val="28"/>
          <w:szCs w:val="28"/>
          <w:u w:val="single"/>
        </w:rPr>
        <w:t xml:space="preserve">       </w:t>
      </w:r>
      <w:r>
        <w:rPr>
          <w:rFonts w:hint="eastAsia"/>
          <w:b/>
          <w:sz w:val="28"/>
          <w:szCs w:val="28"/>
          <w:u w:val="single"/>
        </w:rPr>
        <w:t xml:space="preserve"> </w:t>
      </w:r>
      <w:r>
        <w:rPr>
          <w:b/>
          <w:sz w:val="28"/>
          <w:szCs w:val="28"/>
          <w:u w:val="single"/>
        </w:rPr>
        <w:t xml:space="preserve">  </w:t>
      </w:r>
      <w:r>
        <w:rPr>
          <w:rFonts w:hint="eastAsia"/>
          <w:b/>
          <w:sz w:val="28"/>
          <w:szCs w:val="28"/>
        </w:rPr>
        <w:t>年</w:t>
      </w:r>
      <w:r>
        <w:rPr>
          <w:b/>
          <w:sz w:val="28"/>
          <w:szCs w:val="28"/>
          <w:u w:val="single"/>
        </w:rPr>
        <w:t xml:space="preserve">    </w:t>
      </w:r>
      <w:r>
        <w:rPr>
          <w:rFonts w:hint="eastAsia"/>
          <w:b/>
          <w:sz w:val="28"/>
          <w:szCs w:val="28"/>
          <w:u w:val="single"/>
        </w:rPr>
        <w:t xml:space="preserve"> </w:t>
      </w:r>
      <w:r>
        <w:rPr>
          <w:b/>
          <w:sz w:val="28"/>
          <w:szCs w:val="28"/>
          <w:u w:val="single"/>
        </w:rPr>
        <w:t xml:space="preserve">   </w:t>
      </w:r>
      <w:r>
        <w:rPr>
          <w:rFonts w:hint="eastAsia"/>
          <w:b/>
          <w:sz w:val="28"/>
          <w:szCs w:val="28"/>
        </w:rPr>
        <w:t>月</w:t>
      </w:r>
      <w:r>
        <w:rPr>
          <w:b/>
          <w:sz w:val="28"/>
          <w:szCs w:val="28"/>
          <w:u w:val="single"/>
        </w:rPr>
        <w:t xml:space="preserve">       </w:t>
      </w:r>
      <w:r>
        <w:rPr>
          <w:rFonts w:hint="eastAsia"/>
          <w:b/>
          <w:sz w:val="28"/>
          <w:szCs w:val="28"/>
        </w:rPr>
        <w:t>日</w:t>
      </w:r>
    </w:p>
    <w:p w14:paraId="7957DB27">
      <w:pPr>
        <w:ind w:firstLine="562" w:firstLineChars="200"/>
        <w:jc w:val="both"/>
        <w:rPr>
          <w:rFonts w:hint="eastAsia" w:ascii="宋体" w:hAnsi="宋体"/>
          <w:b/>
          <w:bCs/>
          <w:sz w:val="28"/>
          <w:szCs w:val="28"/>
          <w:lang w:val="en-US" w:eastAsia="zh-CN"/>
        </w:rPr>
      </w:pPr>
      <w:r>
        <w:rPr>
          <w:rFonts w:hint="eastAsia"/>
          <w:b/>
          <w:sz w:val="28"/>
          <w:szCs w:val="28"/>
          <w:lang w:val="en-US" w:eastAsia="zh-CN"/>
        </w:rPr>
        <w:t>领域</w:t>
      </w:r>
      <w:r>
        <w:rPr>
          <w:rFonts w:hint="eastAsia"/>
          <w:b/>
          <w:sz w:val="28"/>
          <w:szCs w:val="28"/>
        </w:rPr>
        <w:t>：</w:t>
      </w:r>
      <w:r>
        <w:rPr>
          <w:rFonts w:hint="eastAsia" w:ascii="宋体" w:hAnsi="宋体"/>
          <w:b/>
          <w:bCs/>
          <w:sz w:val="28"/>
          <w:szCs w:val="28"/>
        </w:rPr>
        <w:sym w:font="Wingdings 2" w:char="00A3"/>
      </w:r>
      <w:r>
        <w:rPr>
          <w:rFonts w:hint="eastAsia" w:ascii="宋体" w:hAnsi="宋体"/>
          <w:b/>
          <w:bCs/>
          <w:sz w:val="28"/>
          <w:szCs w:val="28"/>
          <w:lang w:val="en-US" w:eastAsia="zh-CN"/>
        </w:rPr>
        <w:t xml:space="preserve">电子信息    </w:t>
      </w:r>
      <w:r>
        <w:rPr>
          <w:rFonts w:hint="eastAsia" w:ascii="宋体" w:hAnsi="宋体"/>
          <w:b/>
          <w:bCs/>
          <w:sz w:val="28"/>
          <w:szCs w:val="28"/>
          <w:lang w:eastAsia="zh-CN"/>
        </w:rPr>
        <w:t>□</w:t>
      </w:r>
      <w:r>
        <w:rPr>
          <w:rFonts w:hint="eastAsia" w:ascii="宋体" w:hAnsi="宋体"/>
          <w:b/>
          <w:bCs/>
          <w:sz w:val="28"/>
          <w:szCs w:val="28"/>
          <w:lang w:val="en-US" w:eastAsia="zh-CN"/>
        </w:rPr>
        <w:t xml:space="preserve">先进制造与自动化 </w:t>
      </w:r>
      <w:r>
        <w:rPr>
          <w:rFonts w:hint="eastAsia" w:ascii="宋体" w:hAnsi="宋体"/>
          <w:b/>
          <w:bCs/>
          <w:sz w:val="28"/>
          <w:szCs w:val="28"/>
        </w:rPr>
        <w:t xml:space="preserve"> </w:t>
      </w:r>
      <w:r>
        <w:rPr>
          <w:rFonts w:hint="eastAsia" w:ascii="宋体" w:hAnsi="宋体"/>
          <w:b/>
          <w:bCs/>
          <w:sz w:val="28"/>
          <w:szCs w:val="28"/>
          <w:lang w:val="en-US" w:eastAsia="zh-CN"/>
        </w:rPr>
        <w:t xml:space="preserve">  </w:t>
      </w:r>
      <w:r>
        <w:rPr>
          <w:rFonts w:hint="eastAsia" w:ascii="宋体" w:hAnsi="宋体"/>
          <w:b/>
          <w:bCs/>
          <w:sz w:val="28"/>
          <w:szCs w:val="28"/>
          <w:lang w:eastAsia="zh-CN"/>
        </w:rPr>
        <w:t>□</w:t>
      </w:r>
      <w:r>
        <w:rPr>
          <w:rFonts w:hint="eastAsia" w:ascii="宋体" w:hAnsi="宋体"/>
          <w:b/>
          <w:bCs/>
          <w:sz w:val="28"/>
          <w:szCs w:val="28"/>
          <w:lang w:val="en-US" w:eastAsia="zh-CN"/>
        </w:rPr>
        <w:t>新材料</w:t>
      </w:r>
    </w:p>
    <w:p w14:paraId="5E9784E9">
      <w:pPr>
        <w:ind w:firstLine="1405" w:firstLineChars="500"/>
        <w:jc w:val="both"/>
        <w:rPr>
          <w:rFonts w:hint="eastAsia" w:ascii="宋体" w:hAnsi="宋体"/>
          <w:b/>
          <w:bCs/>
          <w:sz w:val="28"/>
          <w:szCs w:val="28"/>
          <w:lang w:val="en-US" w:eastAsia="zh-CN"/>
        </w:rPr>
      </w:pPr>
      <w:r>
        <w:rPr>
          <w:rFonts w:hint="eastAsia" w:ascii="宋体" w:hAnsi="宋体"/>
          <w:b/>
          <w:bCs/>
          <w:sz w:val="28"/>
          <w:szCs w:val="28"/>
        </w:rPr>
        <w:t>□</w:t>
      </w:r>
      <w:r>
        <w:rPr>
          <w:rFonts w:hint="eastAsia" w:ascii="宋体" w:hAnsi="宋体"/>
          <w:b/>
          <w:bCs/>
          <w:sz w:val="28"/>
          <w:szCs w:val="28"/>
          <w:vertAlign w:val="baseline"/>
          <w:lang w:val="en-US" w:eastAsia="zh-CN"/>
        </w:rPr>
        <w:t xml:space="preserve">新能源与交通  </w:t>
      </w:r>
      <w:r>
        <w:rPr>
          <w:rFonts w:hint="eastAsia" w:ascii="宋体" w:hAnsi="宋体"/>
          <w:b/>
          <w:bCs/>
          <w:sz w:val="28"/>
          <w:szCs w:val="28"/>
          <w:lang w:eastAsia="zh-CN"/>
        </w:rPr>
        <w:t>□</w:t>
      </w:r>
      <w:r>
        <w:rPr>
          <w:rFonts w:hint="eastAsia" w:ascii="宋体" w:hAnsi="宋体"/>
          <w:b/>
          <w:bCs/>
          <w:sz w:val="28"/>
          <w:szCs w:val="28"/>
          <w:vertAlign w:val="baseline"/>
          <w:lang w:val="en-US" w:eastAsia="zh-CN"/>
        </w:rPr>
        <w:t xml:space="preserve">生物技术与医药  </w:t>
      </w:r>
      <w:r>
        <w:rPr>
          <w:rFonts w:hint="eastAsia" w:ascii="宋体" w:hAnsi="宋体"/>
          <w:b/>
          <w:bCs/>
          <w:sz w:val="28"/>
          <w:szCs w:val="28"/>
        </w:rPr>
        <w:t>□</w:t>
      </w:r>
      <w:r>
        <w:rPr>
          <w:rFonts w:hint="eastAsia" w:ascii="宋体" w:hAnsi="宋体"/>
          <w:b/>
          <w:bCs/>
          <w:sz w:val="28"/>
          <w:szCs w:val="28"/>
          <w:lang w:val="en-US" w:eastAsia="zh-CN"/>
        </w:rPr>
        <w:t>现代农业</w:t>
      </w:r>
    </w:p>
    <w:p w14:paraId="69DBB74D">
      <w:pPr>
        <w:ind w:firstLine="1405" w:firstLineChars="500"/>
        <w:jc w:val="both"/>
        <w:rPr>
          <w:rFonts w:hint="eastAsia" w:ascii="宋体" w:hAnsi="宋体"/>
          <w:b/>
          <w:sz w:val="28"/>
          <w:szCs w:val="28"/>
        </w:rPr>
      </w:pPr>
      <w:r>
        <w:rPr>
          <w:rFonts w:hint="eastAsia" w:ascii="宋体" w:hAnsi="宋体"/>
          <w:b/>
          <w:bCs/>
          <w:sz w:val="28"/>
          <w:szCs w:val="28"/>
        </w:rPr>
        <w:t>□</w:t>
      </w:r>
      <w:r>
        <w:rPr>
          <w:rFonts w:hint="eastAsia" w:ascii="宋体" w:hAnsi="宋体"/>
          <w:b/>
          <w:bCs/>
          <w:sz w:val="28"/>
          <w:szCs w:val="28"/>
          <w:vertAlign w:val="baseline"/>
          <w:lang w:val="en-US" w:eastAsia="zh-CN"/>
        </w:rPr>
        <w:t>资源环境与社会事业</w:t>
      </w:r>
    </w:p>
    <w:p w14:paraId="13F37CEB">
      <w:pPr>
        <w:spacing w:line="360" w:lineRule="auto"/>
        <w:ind w:firstLine="562" w:firstLineChars="200"/>
        <w:rPr>
          <w:rFonts w:hint="eastAsia" w:ascii="宋体" w:hAnsi="宋体"/>
          <w:b/>
          <w:sz w:val="28"/>
          <w:szCs w:val="28"/>
        </w:rPr>
      </w:pPr>
    </w:p>
    <w:p w14:paraId="6C4DE943">
      <w:pPr>
        <w:spacing w:line="360" w:lineRule="auto"/>
        <w:rPr>
          <w:rFonts w:hint="eastAsia" w:ascii="宋体" w:hAnsi="宋体"/>
          <w:b/>
          <w:sz w:val="28"/>
          <w:szCs w:val="28"/>
        </w:rPr>
      </w:pPr>
    </w:p>
    <w:p w14:paraId="04D6599C">
      <w:pPr>
        <w:jc w:val="center"/>
        <w:rPr>
          <w:rFonts w:hint="eastAsia"/>
          <w:b/>
          <w:spacing w:val="20"/>
          <w:sz w:val="32"/>
          <w:szCs w:val="32"/>
        </w:rPr>
      </w:pPr>
      <w:r>
        <w:rPr>
          <w:rFonts w:hint="eastAsia"/>
          <w:b/>
          <w:spacing w:val="20"/>
          <w:sz w:val="32"/>
          <w:szCs w:val="32"/>
        </w:rPr>
        <w:t>三门峡市科学技术局</w:t>
      </w:r>
    </w:p>
    <w:p w14:paraId="47424AF3">
      <w:pPr>
        <w:spacing w:line="360" w:lineRule="auto"/>
        <w:jc w:val="center"/>
        <w:rPr>
          <w:b/>
          <w:spacing w:val="20"/>
          <w:sz w:val="32"/>
          <w:szCs w:val="32"/>
        </w:rPr>
      </w:pPr>
      <w:r>
        <w:rPr>
          <w:rFonts w:hint="eastAsia"/>
          <w:b/>
          <w:spacing w:val="20"/>
          <w:sz w:val="32"/>
          <w:szCs w:val="32"/>
        </w:rPr>
        <w:t>二〇</w:t>
      </w:r>
      <w:r>
        <w:rPr>
          <w:rFonts w:hint="eastAsia"/>
          <w:b/>
          <w:spacing w:val="20"/>
          <w:sz w:val="32"/>
          <w:szCs w:val="32"/>
          <w:lang w:val="en-US" w:eastAsia="zh-CN"/>
        </w:rPr>
        <w:t>二六</w:t>
      </w:r>
      <w:r>
        <w:rPr>
          <w:rFonts w:hint="eastAsia"/>
          <w:b/>
          <w:spacing w:val="20"/>
          <w:sz w:val="32"/>
          <w:szCs w:val="32"/>
        </w:rPr>
        <w:t>年制</w:t>
      </w:r>
    </w:p>
    <w:p w14:paraId="5FEE5B99">
      <w:pPr>
        <w:tabs>
          <w:tab w:val="left" w:pos="5760"/>
        </w:tabs>
        <w:adjustRightInd w:val="0"/>
        <w:snapToGrid w:val="0"/>
        <w:spacing w:line="360" w:lineRule="auto"/>
        <w:jc w:val="center"/>
        <w:rPr>
          <w:rFonts w:ascii="宋体" w:hAnsi="宋体" w:cs="Arial"/>
          <w:bCs/>
          <w:sz w:val="32"/>
          <w:szCs w:val="32"/>
        </w:rPr>
      </w:pPr>
      <w:r>
        <w:rPr>
          <w:rFonts w:hint="eastAsia" w:ascii="宋体" w:hAnsi="宋体" w:cs="Arial"/>
          <w:bCs/>
          <w:sz w:val="32"/>
          <w:szCs w:val="32"/>
        </w:rPr>
        <w:br w:type="page"/>
      </w:r>
    </w:p>
    <w:p w14:paraId="49E5DD99">
      <w:pPr>
        <w:tabs>
          <w:tab w:val="left" w:pos="5760"/>
        </w:tabs>
        <w:adjustRightInd w:val="0"/>
        <w:snapToGrid w:val="0"/>
        <w:spacing w:line="360" w:lineRule="auto"/>
        <w:jc w:val="center"/>
        <w:rPr>
          <w:rFonts w:ascii="宋体" w:hAnsi="宋体" w:cs="Arial"/>
          <w:b/>
          <w:bCs/>
          <w:sz w:val="44"/>
          <w:szCs w:val="44"/>
        </w:rPr>
      </w:pPr>
      <w:r>
        <w:rPr>
          <w:rFonts w:hint="eastAsia" w:ascii="宋体" w:hAnsi="宋体" w:cs="Arial"/>
          <w:b/>
          <w:bCs/>
          <w:sz w:val="44"/>
          <w:szCs w:val="44"/>
        </w:rPr>
        <w:t>填 写 说 明</w:t>
      </w:r>
    </w:p>
    <w:p w14:paraId="2B06EAB3">
      <w:pPr>
        <w:pStyle w:val="12"/>
        <w:spacing w:line="600" w:lineRule="exact"/>
        <w:ind w:firstLine="640" w:firstLineChars="200"/>
        <w:rPr>
          <w:rFonts w:ascii="宋体" w:hAnsi="宋体"/>
          <w:sz w:val="32"/>
          <w:szCs w:val="32"/>
        </w:rPr>
      </w:pPr>
    </w:p>
    <w:p w14:paraId="4E36AF2D">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1.凡依托高校、科研院所组建三门峡市重点实验室的单位须填写此申报书。</w:t>
      </w:r>
    </w:p>
    <w:p w14:paraId="3B31972C">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2.申报书所列内容须据实填写，表达应明确、完整、严谨、扼要（外文名词要同时用中文表达），保证材料真实性。</w:t>
      </w:r>
    </w:p>
    <w:p w14:paraId="59D4DF65">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3.申报书中涉及国家机密的内容，请按照国家有关保密规定，进行脱密处理后填写。</w:t>
      </w:r>
    </w:p>
    <w:p w14:paraId="494665E9">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4.申报书所列内容是</w:t>
      </w:r>
      <w:r>
        <w:rPr>
          <w:rFonts w:hint="eastAsia" w:ascii="仿宋_GB2312" w:hAnsi="仿宋_GB2312" w:eastAsia="仿宋_GB2312" w:cs="仿宋_GB2312"/>
          <w:sz w:val="32"/>
          <w:szCs w:val="32"/>
          <w:lang w:val="en-US" w:eastAsia="zh-CN"/>
        </w:rPr>
        <w:t>实验室考核</w:t>
      </w:r>
      <w:r>
        <w:rPr>
          <w:rFonts w:hint="eastAsia" w:ascii="仿宋_GB2312" w:hAnsi="仿宋_GB2312" w:eastAsia="仿宋_GB2312" w:cs="仿宋_GB2312"/>
          <w:sz w:val="32"/>
          <w:szCs w:val="32"/>
        </w:rPr>
        <w:t>的重要依据。</w:t>
      </w:r>
    </w:p>
    <w:p w14:paraId="5C570493">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5.若填写内容较多，可另加附页。申报书一律用A4纸正反打印，</w:t>
      </w:r>
      <w:r>
        <w:rPr>
          <w:rFonts w:hint="eastAsia" w:ascii="仿宋_GB2312" w:hAnsi="仿宋_GB2312" w:eastAsia="仿宋_GB2312" w:cs="仿宋_GB2312"/>
          <w:kern w:val="0"/>
          <w:sz w:val="32"/>
          <w:szCs w:val="32"/>
        </w:rPr>
        <w:t>总页数不超过</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00页。</w:t>
      </w:r>
      <w:r>
        <w:rPr>
          <w:rFonts w:hint="eastAsia" w:ascii="仿宋_GB2312" w:hAnsi="仿宋_GB2312" w:eastAsia="仿宋_GB2312" w:cs="仿宋_GB2312"/>
          <w:sz w:val="32"/>
          <w:szCs w:val="32"/>
        </w:rPr>
        <w:t>胶装成册，一式</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份报送市科技局。</w:t>
      </w:r>
    </w:p>
    <w:p w14:paraId="546FFEE0">
      <w:pPr>
        <w:pStyle w:val="12"/>
        <w:spacing w:line="600" w:lineRule="exact"/>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6.所有申报材料恕不退还，请注意存留。</w:t>
      </w:r>
    </w:p>
    <w:p w14:paraId="5942C1FC">
      <w:pPr>
        <w:pStyle w:val="12"/>
        <w:spacing w:line="600" w:lineRule="exact"/>
        <w:ind w:firstLine="600" w:firstLineChars="200"/>
        <w:rPr>
          <w:rFonts w:hint="eastAsia" w:ascii="宋体" w:hAnsi="宋体"/>
          <w:sz w:val="30"/>
          <w:szCs w:val="30"/>
        </w:rPr>
      </w:pPr>
    </w:p>
    <w:p w14:paraId="0785C5BF">
      <w:pPr>
        <w:pStyle w:val="12"/>
        <w:spacing w:line="600" w:lineRule="exact"/>
        <w:ind w:firstLine="600" w:firstLineChars="200"/>
        <w:rPr>
          <w:rFonts w:hint="eastAsia" w:ascii="宋体" w:hAnsi="宋体"/>
          <w:sz w:val="30"/>
          <w:szCs w:val="30"/>
        </w:rPr>
      </w:pPr>
    </w:p>
    <w:p w14:paraId="43DA256E">
      <w:pPr>
        <w:pStyle w:val="12"/>
        <w:spacing w:line="600" w:lineRule="exact"/>
        <w:ind w:firstLine="600" w:firstLineChars="200"/>
        <w:rPr>
          <w:rFonts w:hint="eastAsia" w:ascii="宋体" w:hAnsi="宋体"/>
          <w:sz w:val="30"/>
          <w:szCs w:val="30"/>
        </w:rPr>
      </w:pPr>
    </w:p>
    <w:p w14:paraId="148B570A">
      <w:pPr>
        <w:pStyle w:val="12"/>
        <w:spacing w:line="600" w:lineRule="exact"/>
        <w:ind w:firstLine="600" w:firstLineChars="200"/>
        <w:rPr>
          <w:rFonts w:hint="eastAsia" w:ascii="宋体" w:hAnsi="宋体"/>
          <w:sz w:val="30"/>
          <w:szCs w:val="30"/>
        </w:rPr>
      </w:pPr>
    </w:p>
    <w:p w14:paraId="1404A1D4">
      <w:pPr>
        <w:pStyle w:val="12"/>
        <w:spacing w:line="600" w:lineRule="exact"/>
        <w:ind w:firstLine="600" w:firstLineChars="200"/>
        <w:rPr>
          <w:rFonts w:hint="eastAsia" w:ascii="宋体" w:hAnsi="宋体"/>
          <w:sz w:val="30"/>
          <w:szCs w:val="30"/>
        </w:rPr>
      </w:pPr>
    </w:p>
    <w:p w14:paraId="5F2182AE">
      <w:pPr>
        <w:pStyle w:val="12"/>
        <w:spacing w:line="600" w:lineRule="exact"/>
        <w:ind w:firstLine="600" w:firstLineChars="200"/>
        <w:rPr>
          <w:rFonts w:hint="eastAsia" w:ascii="宋体" w:hAnsi="宋体"/>
          <w:sz w:val="30"/>
          <w:szCs w:val="30"/>
        </w:rPr>
      </w:pPr>
    </w:p>
    <w:p w14:paraId="7B37918C">
      <w:pPr>
        <w:pStyle w:val="12"/>
        <w:spacing w:line="600" w:lineRule="exact"/>
        <w:ind w:firstLine="600" w:firstLineChars="200"/>
        <w:rPr>
          <w:rFonts w:hint="eastAsia" w:ascii="宋体" w:hAnsi="宋体"/>
          <w:sz w:val="30"/>
          <w:szCs w:val="30"/>
        </w:rPr>
      </w:pPr>
    </w:p>
    <w:p w14:paraId="4EE0DAAC">
      <w:pPr>
        <w:pStyle w:val="12"/>
        <w:spacing w:line="600" w:lineRule="exact"/>
        <w:ind w:firstLine="600" w:firstLineChars="200"/>
        <w:rPr>
          <w:rFonts w:hint="eastAsia" w:ascii="宋体" w:hAnsi="宋体"/>
          <w:sz w:val="30"/>
          <w:szCs w:val="30"/>
        </w:rPr>
      </w:pPr>
    </w:p>
    <w:p w14:paraId="63C74944">
      <w:pPr>
        <w:pStyle w:val="12"/>
        <w:spacing w:line="600" w:lineRule="exact"/>
        <w:ind w:firstLine="600" w:firstLineChars="200"/>
        <w:rPr>
          <w:rFonts w:hint="eastAsia" w:ascii="宋体" w:hAnsi="宋体"/>
          <w:sz w:val="30"/>
          <w:szCs w:val="30"/>
        </w:rPr>
      </w:pPr>
    </w:p>
    <w:p w14:paraId="730E705D">
      <w:pPr>
        <w:pStyle w:val="8"/>
        <w:ind w:left="0" w:leftChars="0" w:firstLine="0" w:firstLineChars="0"/>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科研诚信承诺书</w:t>
      </w:r>
    </w:p>
    <w:p w14:paraId="77A612A1">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1.我单位保证在申报工作中所提交材料的真实性和准确性，同时对上报材料进行了脱密处理，相关内容不涉及国家秘密。</w:t>
      </w:r>
    </w:p>
    <w:p w14:paraId="531A15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2.严格履行管理机构职责，遵守相关管理规定，并为申报工作实施提供必要的条件和进行有效的管理与监督。</w:t>
      </w:r>
    </w:p>
    <w:p w14:paraId="44AD8174">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单位已按照有关规定建立了规范科研行为、调查处理科研失信行为的相关制度，自觉承担本单位科研作风学风和科研诚信方面相关主体责任</w:t>
      </w:r>
      <w:r>
        <w:rPr>
          <w:rFonts w:hint="eastAsia" w:ascii="仿宋_GB2312" w:hAnsi="仿宋_GB2312" w:eastAsia="仿宋_GB2312" w:cs="仿宋_GB2312"/>
          <w:sz w:val="32"/>
          <w:szCs w:val="32"/>
          <w:lang w:val="en-US" w:eastAsia="zh-CN"/>
        </w:rPr>
        <w:t>，保证严肃调查处理或配合相关调查机构调查处理在申报工作过程中发现的科研失信行为，并及时向牵头组织单位和市科技局相关管理部门报告相关调查处理结果。</w:t>
      </w:r>
    </w:p>
    <w:p w14:paraId="66C29140">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如有违反以上规定或存在弄虚作假行为，愿意按照有关规定承担相应责任。</w:t>
      </w:r>
    </w:p>
    <w:p w14:paraId="0FF8BBDA">
      <w:pPr>
        <w:spacing w:line="500" w:lineRule="exact"/>
        <w:jc w:val="both"/>
        <w:rPr>
          <w:rFonts w:hint="default" w:ascii="方正小标宋_GBK" w:hAnsi="方正小标宋_GBK" w:eastAsia="方正小标宋_GBK" w:cs="方正小标宋_GBK"/>
          <w:spacing w:val="32"/>
          <w:sz w:val="44"/>
          <w:szCs w:val="44"/>
          <w:lang w:val="en-US" w:eastAsia="zh-CN"/>
        </w:rPr>
      </w:pPr>
    </w:p>
    <w:p w14:paraId="4A0A601C">
      <w:pPr>
        <w:spacing w:line="500" w:lineRule="exact"/>
        <w:jc w:val="both"/>
        <w:rPr>
          <w:rFonts w:hint="default" w:ascii="方正小标宋_GBK" w:hAnsi="方正小标宋_GBK" w:eastAsia="方正小标宋_GBK" w:cs="方正小标宋_GBK"/>
          <w:spacing w:val="32"/>
          <w:sz w:val="44"/>
          <w:szCs w:val="44"/>
          <w:lang w:val="en-US" w:eastAsia="zh-CN"/>
        </w:rPr>
      </w:pPr>
    </w:p>
    <w:p w14:paraId="611C6853">
      <w:pPr>
        <w:spacing w:line="500" w:lineRule="exact"/>
        <w:jc w:val="both"/>
        <w:rPr>
          <w:rFonts w:hint="default" w:ascii="方正小标宋_GBK" w:hAnsi="方正小标宋_GBK" w:eastAsia="方正小标宋_GBK" w:cs="方正小标宋_GBK"/>
          <w:spacing w:val="32"/>
          <w:sz w:val="44"/>
          <w:szCs w:val="44"/>
          <w:lang w:val="en-US" w:eastAsia="zh-CN"/>
        </w:rPr>
      </w:pPr>
    </w:p>
    <w:p w14:paraId="48346EA9">
      <w:pPr>
        <w:spacing w:line="500" w:lineRule="exact"/>
        <w:ind w:firstLine="3520" w:firstLineChars="11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申报单位：           （签章）</w:t>
      </w:r>
    </w:p>
    <w:p w14:paraId="370E4668">
      <w:pPr>
        <w:spacing w:line="500" w:lineRule="exact"/>
        <w:ind w:firstLine="3520" w:firstLineChars="11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法定代表人签字：     </w:t>
      </w:r>
    </w:p>
    <w:p w14:paraId="1B51926A">
      <w:pPr>
        <w:spacing w:line="500" w:lineRule="exact"/>
        <w:ind w:firstLine="3520" w:firstLineChars="1100"/>
        <w:jc w:val="both"/>
        <w:rPr>
          <w:rFonts w:hint="eastAsia" w:ascii="仿宋_GB2312" w:hAnsi="仿宋_GB2312" w:eastAsia="仿宋_GB2312" w:cs="仿宋_GB2312"/>
          <w:kern w:val="2"/>
          <w:sz w:val="32"/>
          <w:szCs w:val="32"/>
          <w:lang w:val="en-US" w:eastAsia="zh-CN" w:bidi="ar-SA"/>
        </w:rPr>
      </w:pPr>
    </w:p>
    <w:p w14:paraId="7105F851">
      <w:pPr>
        <w:spacing w:line="500" w:lineRule="exact"/>
        <w:ind w:firstLine="4160" w:firstLineChars="13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年   月   日</w:t>
      </w:r>
    </w:p>
    <w:p w14:paraId="6868EFCE">
      <w:pPr>
        <w:pStyle w:val="12"/>
        <w:spacing w:line="600" w:lineRule="exact"/>
        <w:ind w:firstLine="600" w:firstLineChars="200"/>
        <w:rPr>
          <w:rFonts w:hint="eastAsia" w:ascii="宋体" w:hAnsi="宋体"/>
          <w:sz w:val="30"/>
          <w:szCs w:val="30"/>
        </w:rPr>
      </w:pPr>
    </w:p>
    <w:p w14:paraId="575E59D7">
      <w:pPr>
        <w:tabs>
          <w:tab w:val="left" w:pos="5760"/>
        </w:tabs>
        <w:spacing w:line="380" w:lineRule="exact"/>
        <w:jc w:val="center"/>
        <w:rPr>
          <w:rFonts w:hint="eastAsia" w:ascii="宋体" w:hAnsi="宋体"/>
          <w:b/>
          <w:sz w:val="30"/>
          <w:szCs w:val="30"/>
        </w:rPr>
        <w:sectPr>
          <w:footerReference r:id="rId3" w:type="default"/>
          <w:type w:val="continuous"/>
          <w:pgSz w:w="11906" w:h="16838"/>
          <w:pgMar w:top="1440" w:right="1800" w:bottom="1440" w:left="1800" w:header="851" w:footer="992" w:gutter="0"/>
          <w:pgNumType w:fmt="decimal"/>
          <w:cols w:space="425" w:num="1"/>
          <w:docGrid w:type="lines" w:linePitch="312" w:charSpace="0"/>
        </w:sectPr>
      </w:pPr>
    </w:p>
    <w:p w14:paraId="6EBAD25D">
      <w:pPr>
        <w:tabs>
          <w:tab w:val="left" w:pos="5760"/>
        </w:tabs>
        <w:spacing w:line="380" w:lineRule="exact"/>
        <w:jc w:val="center"/>
        <w:rPr>
          <w:rFonts w:ascii="宋体" w:hAnsi="宋体"/>
          <w:b/>
          <w:sz w:val="36"/>
          <w:szCs w:val="36"/>
        </w:rPr>
      </w:pPr>
      <w:r>
        <w:rPr>
          <w:rFonts w:hint="eastAsia" w:ascii="宋体" w:hAnsi="宋体"/>
          <w:b/>
          <w:sz w:val="36"/>
          <w:szCs w:val="36"/>
        </w:rPr>
        <w:t>第一部分：实验室基本信息表</w:t>
      </w:r>
    </w:p>
    <w:p w14:paraId="0406B1CE">
      <w:pPr>
        <w:tabs>
          <w:tab w:val="left" w:pos="5760"/>
        </w:tabs>
        <w:spacing w:line="380" w:lineRule="exact"/>
        <w:jc w:val="center"/>
        <w:rPr>
          <w:rFonts w:ascii="宋体" w:hAnsi="宋体"/>
          <w:b/>
          <w:sz w:val="24"/>
          <w:szCs w:val="24"/>
        </w:rPr>
      </w:pPr>
    </w:p>
    <w:tbl>
      <w:tblPr>
        <w:tblStyle w:val="9"/>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89"/>
        <w:gridCol w:w="463"/>
        <w:gridCol w:w="700"/>
        <w:gridCol w:w="359"/>
        <w:gridCol w:w="365"/>
        <w:gridCol w:w="26"/>
        <w:gridCol w:w="26"/>
        <w:gridCol w:w="434"/>
        <w:gridCol w:w="425"/>
        <w:gridCol w:w="285"/>
        <w:gridCol w:w="166"/>
        <w:gridCol w:w="541"/>
        <w:gridCol w:w="284"/>
        <w:gridCol w:w="567"/>
        <w:gridCol w:w="247"/>
        <w:gridCol w:w="124"/>
        <w:gridCol w:w="337"/>
        <w:gridCol w:w="851"/>
        <w:gridCol w:w="75"/>
        <w:gridCol w:w="35"/>
        <w:gridCol w:w="173"/>
        <w:gridCol w:w="1318"/>
      </w:tblGrid>
      <w:tr w14:paraId="4F8B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0" w:type="dxa"/>
            <w:vMerge w:val="restart"/>
            <w:noWrap w:val="0"/>
            <w:vAlign w:val="center"/>
          </w:tcPr>
          <w:p w14:paraId="6AEF0D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基</w:t>
            </w:r>
          </w:p>
          <w:p w14:paraId="30E00F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本</w:t>
            </w:r>
          </w:p>
          <w:p w14:paraId="636373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情</w:t>
            </w:r>
          </w:p>
          <w:p w14:paraId="79DC20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30"/>
                <w:szCs w:val="30"/>
              </w:rPr>
              <w:t>况</w:t>
            </w:r>
          </w:p>
        </w:tc>
        <w:tc>
          <w:tcPr>
            <w:tcW w:w="1352" w:type="dxa"/>
            <w:gridSpan w:val="2"/>
            <w:noWrap w:val="0"/>
            <w:vAlign w:val="center"/>
          </w:tcPr>
          <w:p w14:paraId="571DCABC">
            <w:pPr>
              <w:spacing w:line="2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实验室</w:t>
            </w:r>
          </w:p>
          <w:p w14:paraId="741910B0">
            <w:pPr>
              <w:spacing w:line="2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名称</w:t>
            </w:r>
          </w:p>
        </w:tc>
        <w:tc>
          <w:tcPr>
            <w:tcW w:w="7338" w:type="dxa"/>
            <w:gridSpan w:val="20"/>
            <w:noWrap w:val="0"/>
            <w:vAlign w:val="center"/>
          </w:tcPr>
          <w:p w14:paraId="43A0E5E5">
            <w:pPr>
              <w:jc w:val="center"/>
              <w:rPr>
                <w:rFonts w:hint="eastAsia" w:ascii="仿宋_GB2312" w:hAnsi="仿宋_GB2312" w:eastAsia="仿宋_GB2312" w:cs="仿宋_GB2312"/>
                <w:sz w:val="24"/>
                <w:szCs w:val="24"/>
              </w:rPr>
            </w:pPr>
          </w:p>
        </w:tc>
      </w:tr>
      <w:tr w14:paraId="662F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0" w:type="dxa"/>
            <w:vMerge w:val="continue"/>
            <w:noWrap w:val="0"/>
            <w:vAlign w:val="center"/>
          </w:tcPr>
          <w:p w14:paraId="1EE0644A">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54F0399D">
            <w:pPr>
              <w:spacing w:line="24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依托单位</w:t>
            </w:r>
          </w:p>
        </w:tc>
        <w:tc>
          <w:tcPr>
            <w:tcW w:w="1424" w:type="dxa"/>
            <w:gridSpan w:val="3"/>
            <w:noWrap w:val="0"/>
            <w:vAlign w:val="center"/>
          </w:tcPr>
          <w:p w14:paraId="2ECB051C">
            <w:pPr>
              <w:jc w:val="center"/>
              <w:rPr>
                <w:rFonts w:hint="eastAsia" w:ascii="仿宋_GB2312" w:hAnsi="仿宋_GB2312" w:eastAsia="仿宋_GB2312" w:cs="仿宋_GB2312"/>
                <w:sz w:val="24"/>
                <w:szCs w:val="24"/>
              </w:rPr>
            </w:pPr>
          </w:p>
        </w:tc>
        <w:tc>
          <w:tcPr>
            <w:tcW w:w="1196" w:type="dxa"/>
            <w:gridSpan w:val="5"/>
            <w:noWrap w:val="0"/>
            <w:vAlign w:val="center"/>
          </w:tcPr>
          <w:p w14:paraId="59BBA007">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共建单位</w:t>
            </w:r>
          </w:p>
        </w:tc>
        <w:tc>
          <w:tcPr>
            <w:tcW w:w="1929" w:type="dxa"/>
            <w:gridSpan w:val="6"/>
            <w:noWrap w:val="0"/>
            <w:vAlign w:val="center"/>
          </w:tcPr>
          <w:p w14:paraId="2410F43B">
            <w:pPr>
              <w:spacing w:line="2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（如无，可不填写）</w:t>
            </w:r>
          </w:p>
        </w:tc>
        <w:tc>
          <w:tcPr>
            <w:tcW w:w="1263" w:type="dxa"/>
            <w:gridSpan w:val="3"/>
            <w:noWrap w:val="0"/>
            <w:vAlign w:val="center"/>
          </w:tcPr>
          <w:p w14:paraId="41A644B0">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推荐单位</w:t>
            </w:r>
          </w:p>
        </w:tc>
        <w:tc>
          <w:tcPr>
            <w:tcW w:w="1526" w:type="dxa"/>
            <w:gridSpan w:val="3"/>
            <w:noWrap w:val="0"/>
            <w:vAlign w:val="center"/>
          </w:tcPr>
          <w:p w14:paraId="0B52569C">
            <w:pPr>
              <w:jc w:val="center"/>
              <w:rPr>
                <w:rFonts w:hint="eastAsia" w:ascii="仿宋_GB2312" w:hAnsi="仿宋_GB2312" w:eastAsia="仿宋_GB2312" w:cs="仿宋_GB2312"/>
                <w:sz w:val="24"/>
                <w:szCs w:val="24"/>
              </w:rPr>
            </w:pPr>
          </w:p>
        </w:tc>
      </w:tr>
      <w:tr w14:paraId="06D4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0" w:type="dxa"/>
            <w:vMerge w:val="continue"/>
            <w:noWrap w:val="0"/>
            <w:vAlign w:val="center"/>
          </w:tcPr>
          <w:p w14:paraId="258B7F06">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2AAAE1FA">
            <w:pPr>
              <w:spacing w:line="24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主要服务行业</w:t>
            </w:r>
          </w:p>
        </w:tc>
        <w:tc>
          <w:tcPr>
            <w:tcW w:w="1424" w:type="dxa"/>
            <w:gridSpan w:val="3"/>
            <w:noWrap w:val="0"/>
            <w:vAlign w:val="center"/>
          </w:tcPr>
          <w:p w14:paraId="6A98560C">
            <w:pPr>
              <w:jc w:val="center"/>
              <w:rPr>
                <w:rFonts w:hint="eastAsia" w:ascii="仿宋_GB2312" w:hAnsi="仿宋_GB2312" w:eastAsia="仿宋_GB2312" w:cs="仿宋_GB2312"/>
                <w:sz w:val="24"/>
                <w:szCs w:val="24"/>
              </w:rPr>
            </w:pPr>
          </w:p>
        </w:tc>
        <w:tc>
          <w:tcPr>
            <w:tcW w:w="1196" w:type="dxa"/>
            <w:gridSpan w:val="5"/>
            <w:noWrap w:val="0"/>
            <w:vAlign w:val="center"/>
          </w:tcPr>
          <w:p w14:paraId="09AFD2FC">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学科分类</w:t>
            </w:r>
          </w:p>
        </w:tc>
        <w:tc>
          <w:tcPr>
            <w:tcW w:w="1929" w:type="dxa"/>
            <w:gridSpan w:val="6"/>
            <w:noWrap w:val="0"/>
            <w:vAlign w:val="center"/>
          </w:tcPr>
          <w:p w14:paraId="3665D21B">
            <w:pPr>
              <w:spacing w:line="240" w:lineRule="exact"/>
              <w:jc w:val="center"/>
              <w:rPr>
                <w:rFonts w:hint="eastAsia" w:ascii="仿宋_GB2312" w:hAnsi="仿宋_GB2312" w:eastAsia="仿宋_GB2312" w:cs="仿宋_GB2312"/>
                <w:sz w:val="24"/>
                <w:szCs w:val="24"/>
                <w:lang w:val="en-US" w:eastAsia="zh-CN"/>
              </w:rPr>
            </w:pPr>
          </w:p>
        </w:tc>
        <w:tc>
          <w:tcPr>
            <w:tcW w:w="1263" w:type="dxa"/>
            <w:gridSpan w:val="3"/>
            <w:noWrap w:val="0"/>
            <w:vAlign w:val="center"/>
          </w:tcPr>
          <w:p w14:paraId="4AF89243">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所属领域</w:t>
            </w:r>
          </w:p>
        </w:tc>
        <w:tc>
          <w:tcPr>
            <w:tcW w:w="1526" w:type="dxa"/>
            <w:gridSpan w:val="3"/>
            <w:noWrap w:val="0"/>
            <w:vAlign w:val="center"/>
          </w:tcPr>
          <w:p w14:paraId="0F039743">
            <w:pPr>
              <w:jc w:val="center"/>
              <w:rPr>
                <w:rFonts w:hint="eastAsia" w:ascii="仿宋_GB2312" w:hAnsi="仿宋_GB2312" w:eastAsia="仿宋_GB2312" w:cs="仿宋_GB2312"/>
                <w:sz w:val="24"/>
                <w:szCs w:val="24"/>
              </w:rPr>
            </w:pPr>
          </w:p>
        </w:tc>
      </w:tr>
      <w:tr w14:paraId="29E1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0" w:type="dxa"/>
            <w:vMerge w:val="continue"/>
            <w:noWrap w:val="0"/>
            <w:vAlign w:val="center"/>
          </w:tcPr>
          <w:p w14:paraId="63FA7BC8">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1D9CED1C">
            <w:pPr>
              <w:spacing w:line="24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现</w:t>
            </w:r>
            <w:r>
              <w:rPr>
                <w:rFonts w:hint="eastAsia" w:ascii="仿宋_GB2312" w:hAnsi="仿宋_GB2312" w:eastAsia="仿宋_GB2312" w:cs="仿宋_GB2312"/>
                <w:b/>
                <w:bCs/>
                <w:sz w:val="24"/>
                <w:szCs w:val="24"/>
                <w:lang w:val="en-US" w:eastAsia="zh-CN"/>
              </w:rPr>
              <w:t>有科研场</w:t>
            </w:r>
            <w:r>
              <w:rPr>
                <w:rFonts w:hint="eastAsia" w:ascii="仿宋_GB2312" w:hAnsi="仿宋_GB2312" w:eastAsia="仿宋_GB2312" w:cs="仿宋_GB2312"/>
                <w:b/>
                <w:bCs/>
                <w:sz w:val="24"/>
                <w:szCs w:val="24"/>
              </w:rPr>
              <w:t>地面积</w:t>
            </w:r>
          </w:p>
        </w:tc>
        <w:tc>
          <w:tcPr>
            <w:tcW w:w="2620" w:type="dxa"/>
            <w:gridSpan w:val="8"/>
            <w:noWrap w:val="0"/>
            <w:vAlign w:val="center"/>
          </w:tcPr>
          <w:p w14:paraId="07B42610">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2</w:t>
            </w:r>
            <w:r>
              <w:rPr>
                <w:rFonts w:hint="eastAsia" w:ascii="仿宋_GB2312" w:hAnsi="仿宋_GB2312" w:eastAsia="仿宋_GB2312" w:cs="仿宋_GB2312"/>
                <w:sz w:val="24"/>
                <w:szCs w:val="24"/>
              </w:rPr>
              <w:t>）</w:t>
            </w:r>
          </w:p>
        </w:tc>
        <w:tc>
          <w:tcPr>
            <w:tcW w:w="1929" w:type="dxa"/>
            <w:gridSpan w:val="6"/>
            <w:noWrap w:val="0"/>
            <w:vAlign w:val="center"/>
          </w:tcPr>
          <w:p w14:paraId="0D564FF9">
            <w:pPr>
              <w:spacing w:line="2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现有仪器设备</w:t>
            </w:r>
          </w:p>
          <w:p w14:paraId="3086A89A">
            <w:pPr>
              <w:spacing w:line="240" w:lineRule="exact"/>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价值</w:t>
            </w:r>
          </w:p>
        </w:tc>
        <w:tc>
          <w:tcPr>
            <w:tcW w:w="2789" w:type="dxa"/>
            <w:gridSpan w:val="6"/>
            <w:noWrap w:val="0"/>
            <w:vAlign w:val="center"/>
          </w:tcPr>
          <w:p w14:paraId="39FBFBA7">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r>
              <w:rPr>
                <w:rFonts w:hint="eastAsia" w:ascii="仿宋_GB2312" w:hAnsi="仿宋_GB2312" w:eastAsia="仿宋_GB2312" w:cs="仿宋_GB2312"/>
                <w:sz w:val="24"/>
                <w:szCs w:val="24"/>
                <w:lang w:eastAsia="zh-CN"/>
              </w:rPr>
              <w:t>）</w:t>
            </w:r>
          </w:p>
        </w:tc>
      </w:tr>
      <w:tr w14:paraId="6C52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0" w:type="dxa"/>
            <w:vMerge w:val="continue"/>
            <w:noWrap w:val="0"/>
            <w:vAlign w:val="center"/>
          </w:tcPr>
          <w:p w14:paraId="1EC3135A">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1A0E518F">
            <w:pPr>
              <w:spacing w:line="24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现有实验室名称</w:t>
            </w:r>
          </w:p>
        </w:tc>
        <w:tc>
          <w:tcPr>
            <w:tcW w:w="2620" w:type="dxa"/>
            <w:gridSpan w:val="8"/>
            <w:noWrap w:val="0"/>
            <w:vAlign w:val="center"/>
          </w:tcPr>
          <w:p w14:paraId="49BE7A25">
            <w:pPr>
              <w:jc w:val="center"/>
              <w:rPr>
                <w:rFonts w:hint="eastAsia" w:ascii="仿宋_GB2312" w:hAnsi="仿宋_GB2312" w:eastAsia="仿宋_GB2312" w:cs="仿宋_GB2312"/>
                <w:sz w:val="24"/>
                <w:szCs w:val="24"/>
              </w:rPr>
            </w:pPr>
          </w:p>
        </w:tc>
        <w:tc>
          <w:tcPr>
            <w:tcW w:w="1929" w:type="dxa"/>
            <w:gridSpan w:val="6"/>
            <w:noWrap w:val="0"/>
            <w:vAlign w:val="center"/>
          </w:tcPr>
          <w:p w14:paraId="5B5C2C9B">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现有实验室对外</w:t>
            </w:r>
          </w:p>
          <w:p w14:paraId="676892F7">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开放时间及年限</w:t>
            </w:r>
          </w:p>
        </w:tc>
        <w:tc>
          <w:tcPr>
            <w:tcW w:w="2789" w:type="dxa"/>
            <w:gridSpan w:val="6"/>
            <w:noWrap w:val="0"/>
            <w:vAlign w:val="center"/>
          </w:tcPr>
          <w:p w14:paraId="13EF5553">
            <w:pPr>
              <w:jc w:val="center"/>
              <w:rPr>
                <w:rFonts w:hint="eastAsia" w:ascii="仿宋_GB2312" w:hAnsi="仿宋_GB2312" w:eastAsia="仿宋_GB2312" w:cs="仿宋_GB2312"/>
                <w:sz w:val="24"/>
                <w:szCs w:val="24"/>
              </w:rPr>
            </w:pPr>
          </w:p>
        </w:tc>
      </w:tr>
      <w:tr w14:paraId="436F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0" w:type="dxa"/>
            <w:vMerge w:val="continue"/>
            <w:noWrap w:val="0"/>
            <w:vAlign w:val="center"/>
          </w:tcPr>
          <w:p w14:paraId="23ACC886">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4BE58A57">
            <w:pPr>
              <w:spacing w:line="24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通讯地址</w:t>
            </w:r>
          </w:p>
        </w:tc>
        <w:tc>
          <w:tcPr>
            <w:tcW w:w="7338" w:type="dxa"/>
            <w:gridSpan w:val="20"/>
            <w:noWrap w:val="0"/>
            <w:vAlign w:val="center"/>
          </w:tcPr>
          <w:p w14:paraId="6D8C7DB2">
            <w:pPr>
              <w:jc w:val="left"/>
              <w:rPr>
                <w:rFonts w:hint="eastAsia" w:ascii="仿宋_GB2312" w:hAnsi="仿宋_GB2312" w:eastAsia="仿宋_GB2312" w:cs="仿宋_GB2312"/>
                <w:sz w:val="24"/>
                <w:szCs w:val="24"/>
              </w:rPr>
            </w:pPr>
          </w:p>
        </w:tc>
      </w:tr>
      <w:tr w14:paraId="37B0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jc w:val="center"/>
        </w:trPr>
        <w:tc>
          <w:tcPr>
            <w:tcW w:w="850" w:type="dxa"/>
            <w:noWrap w:val="0"/>
            <w:vAlign w:val="center"/>
          </w:tcPr>
          <w:p w14:paraId="6AFF33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30"/>
                <w:szCs w:val="30"/>
              </w:rPr>
            </w:pPr>
            <w:r>
              <w:rPr>
                <w:rFonts w:hint="eastAsia" w:ascii="宋体" w:hAnsi="宋体"/>
                <w:b/>
                <w:sz w:val="30"/>
                <w:szCs w:val="30"/>
              </w:rPr>
              <w:t>主</w:t>
            </w:r>
          </w:p>
          <w:p w14:paraId="00FFB3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30"/>
                <w:szCs w:val="30"/>
              </w:rPr>
            </w:pPr>
            <w:r>
              <w:rPr>
                <w:rFonts w:hint="eastAsia" w:ascii="宋体" w:hAnsi="宋体"/>
                <w:b/>
                <w:sz w:val="30"/>
                <w:szCs w:val="30"/>
              </w:rPr>
              <w:t>要</w:t>
            </w:r>
          </w:p>
          <w:p w14:paraId="7ACF1A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30"/>
                <w:szCs w:val="30"/>
              </w:rPr>
            </w:pPr>
            <w:r>
              <w:rPr>
                <w:rFonts w:hint="eastAsia" w:ascii="宋体" w:hAnsi="宋体"/>
                <w:b/>
                <w:sz w:val="30"/>
                <w:szCs w:val="30"/>
              </w:rPr>
              <w:t>研</w:t>
            </w:r>
          </w:p>
          <w:p w14:paraId="290104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30"/>
                <w:szCs w:val="30"/>
              </w:rPr>
            </w:pPr>
            <w:r>
              <w:rPr>
                <w:rFonts w:hint="eastAsia" w:ascii="宋体" w:hAnsi="宋体"/>
                <w:b/>
                <w:sz w:val="30"/>
                <w:szCs w:val="30"/>
              </w:rPr>
              <w:t>究</w:t>
            </w:r>
          </w:p>
          <w:p w14:paraId="1F6722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30"/>
                <w:szCs w:val="30"/>
              </w:rPr>
            </w:pPr>
            <w:r>
              <w:rPr>
                <w:rFonts w:hint="eastAsia" w:ascii="宋体" w:hAnsi="宋体"/>
                <w:b/>
                <w:sz w:val="30"/>
                <w:szCs w:val="30"/>
              </w:rPr>
              <w:t>方</w:t>
            </w:r>
          </w:p>
          <w:p w14:paraId="4986E8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30"/>
                <w:szCs w:val="30"/>
              </w:rPr>
            </w:pPr>
            <w:r>
              <w:rPr>
                <w:rFonts w:hint="eastAsia" w:ascii="宋体" w:hAnsi="宋体"/>
                <w:b/>
                <w:sz w:val="30"/>
                <w:szCs w:val="30"/>
              </w:rPr>
              <w:t>向</w:t>
            </w:r>
          </w:p>
          <w:p w14:paraId="4075D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30"/>
                <w:szCs w:val="30"/>
              </w:rPr>
            </w:pPr>
            <w:r>
              <w:rPr>
                <w:rFonts w:hint="eastAsia" w:ascii="宋体" w:hAnsi="宋体"/>
                <w:b/>
                <w:sz w:val="30"/>
                <w:szCs w:val="30"/>
              </w:rPr>
              <w:t>及</w:t>
            </w:r>
          </w:p>
          <w:p w14:paraId="7CFE9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30"/>
                <w:szCs w:val="30"/>
              </w:rPr>
            </w:pPr>
            <w:r>
              <w:rPr>
                <w:rFonts w:hint="eastAsia" w:ascii="宋体" w:hAnsi="宋体"/>
                <w:b/>
                <w:sz w:val="30"/>
                <w:szCs w:val="30"/>
              </w:rPr>
              <w:t>研</w:t>
            </w:r>
          </w:p>
          <w:p w14:paraId="003BCA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30"/>
                <w:szCs w:val="30"/>
              </w:rPr>
            </w:pPr>
            <w:r>
              <w:rPr>
                <w:rFonts w:hint="eastAsia" w:ascii="宋体" w:hAnsi="宋体"/>
                <w:b/>
                <w:sz w:val="30"/>
                <w:szCs w:val="30"/>
              </w:rPr>
              <w:t>究</w:t>
            </w:r>
          </w:p>
          <w:p w14:paraId="718628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30"/>
                <w:szCs w:val="30"/>
              </w:rPr>
            </w:pPr>
            <w:r>
              <w:rPr>
                <w:rFonts w:hint="eastAsia" w:ascii="宋体" w:hAnsi="宋体"/>
                <w:b/>
                <w:sz w:val="30"/>
                <w:szCs w:val="30"/>
              </w:rPr>
              <w:t>内</w:t>
            </w:r>
          </w:p>
          <w:p w14:paraId="5A8951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szCs w:val="24"/>
              </w:rPr>
            </w:pPr>
            <w:r>
              <w:rPr>
                <w:rFonts w:hint="eastAsia" w:ascii="宋体" w:hAnsi="宋体"/>
                <w:b/>
                <w:sz w:val="30"/>
                <w:szCs w:val="30"/>
              </w:rPr>
              <w:t>容</w:t>
            </w:r>
          </w:p>
        </w:tc>
        <w:tc>
          <w:tcPr>
            <w:tcW w:w="8690" w:type="dxa"/>
            <w:gridSpan w:val="22"/>
            <w:noWrap w:val="0"/>
            <w:vAlign w:val="top"/>
          </w:tcPr>
          <w:p w14:paraId="12B711F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（限300字）</w:t>
            </w:r>
          </w:p>
          <w:p w14:paraId="05AEF053">
            <w:pPr>
              <w:rPr>
                <w:rFonts w:hint="eastAsia" w:ascii="仿宋_GB2312" w:hAnsi="仿宋_GB2312" w:eastAsia="仿宋_GB2312" w:cs="仿宋_GB2312"/>
                <w:sz w:val="24"/>
                <w:szCs w:val="24"/>
              </w:rPr>
            </w:pPr>
          </w:p>
          <w:p w14:paraId="41EAA9E3">
            <w:pPr>
              <w:rPr>
                <w:rFonts w:hint="eastAsia" w:ascii="仿宋_GB2312" w:hAnsi="仿宋_GB2312" w:eastAsia="仿宋_GB2312" w:cs="仿宋_GB2312"/>
                <w:sz w:val="24"/>
                <w:szCs w:val="24"/>
              </w:rPr>
            </w:pPr>
          </w:p>
          <w:p w14:paraId="3C5E395C">
            <w:pPr>
              <w:rPr>
                <w:rFonts w:hint="eastAsia" w:ascii="仿宋_GB2312" w:hAnsi="仿宋_GB2312" w:eastAsia="仿宋_GB2312" w:cs="仿宋_GB2312"/>
                <w:sz w:val="24"/>
                <w:szCs w:val="24"/>
              </w:rPr>
            </w:pPr>
          </w:p>
          <w:p w14:paraId="2F3929CE">
            <w:pPr>
              <w:rPr>
                <w:rFonts w:hint="eastAsia" w:ascii="仿宋_GB2312" w:hAnsi="仿宋_GB2312" w:eastAsia="仿宋_GB2312" w:cs="仿宋_GB2312"/>
                <w:sz w:val="24"/>
                <w:szCs w:val="24"/>
              </w:rPr>
            </w:pPr>
          </w:p>
          <w:p w14:paraId="497CBB6E">
            <w:pPr>
              <w:rPr>
                <w:rFonts w:hint="eastAsia" w:ascii="仿宋_GB2312" w:hAnsi="仿宋_GB2312" w:eastAsia="仿宋_GB2312" w:cs="仿宋_GB2312"/>
                <w:sz w:val="24"/>
                <w:szCs w:val="24"/>
              </w:rPr>
            </w:pPr>
          </w:p>
          <w:p w14:paraId="7EEE8CBE">
            <w:pPr>
              <w:rPr>
                <w:rFonts w:hint="eastAsia" w:ascii="仿宋_GB2312" w:hAnsi="仿宋_GB2312" w:eastAsia="仿宋_GB2312" w:cs="仿宋_GB2312"/>
                <w:sz w:val="24"/>
                <w:szCs w:val="24"/>
              </w:rPr>
            </w:pPr>
          </w:p>
          <w:p w14:paraId="05D93FFF">
            <w:pPr>
              <w:rPr>
                <w:rFonts w:hint="eastAsia" w:ascii="仿宋_GB2312" w:hAnsi="仿宋_GB2312" w:eastAsia="仿宋_GB2312" w:cs="仿宋_GB2312"/>
                <w:sz w:val="24"/>
                <w:szCs w:val="24"/>
              </w:rPr>
            </w:pPr>
          </w:p>
          <w:p w14:paraId="5A03862A">
            <w:pPr>
              <w:rPr>
                <w:rFonts w:hint="eastAsia" w:ascii="仿宋_GB2312" w:hAnsi="仿宋_GB2312" w:eastAsia="仿宋_GB2312" w:cs="仿宋_GB2312"/>
                <w:sz w:val="24"/>
                <w:szCs w:val="24"/>
              </w:rPr>
            </w:pPr>
          </w:p>
          <w:p w14:paraId="646175BB">
            <w:pPr>
              <w:rPr>
                <w:rFonts w:hint="eastAsia" w:ascii="仿宋_GB2312" w:hAnsi="仿宋_GB2312" w:eastAsia="仿宋_GB2312" w:cs="仿宋_GB2312"/>
                <w:sz w:val="24"/>
                <w:szCs w:val="24"/>
              </w:rPr>
            </w:pPr>
          </w:p>
          <w:p w14:paraId="7AD52376">
            <w:pPr>
              <w:rPr>
                <w:rFonts w:hint="eastAsia" w:ascii="仿宋_GB2312" w:hAnsi="仿宋_GB2312" w:eastAsia="仿宋_GB2312" w:cs="仿宋_GB2312"/>
                <w:sz w:val="24"/>
                <w:szCs w:val="24"/>
              </w:rPr>
            </w:pPr>
          </w:p>
          <w:p w14:paraId="3C789D6D">
            <w:pPr>
              <w:rPr>
                <w:rFonts w:hint="eastAsia" w:ascii="仿宋_GB2312" w:hAnsi="仿宋_GB2312" w:eastAsia="仿宋_GB2312" w:cs="仿宋_GB2312"/>
                <w:sz w:val="24"/>
                <w:szCs w:val="24"/>
              </w:rPr>
            </w:pPr>
          </w:p>
          <w:p w14:paraId="0798756F">
            <w:pPr>
              <w:rPr>
                <w:rFonts w:hint="eastAsia" w:ascii="仿宋_GB2312" w:hAnsi="仿宋_GB2312" w:eastAsia="仿宋_GB2312" w:cs="仿宋_GB2312"/>
                <w:sz w:val="24"/>
                <w:szCs w:val="24"/>
              </w:rPr>
            </w:pPr>
          </w:p>
          <w:p w14:paraId="0FBDAC65">
            <w:pPr>
              <w:rPr>
                <w:rFonts w:hint="eastAsia" w:ascii="仿宋_GB2312" w:hAnsi="仿宋_GB2312" w:eastAsia="仿宋_GB2312" w:cs="仿宋_GB2312"/>
                <w:sz w:val="24"/>
                <w:szCs w:val="24"/>
              </w:rPr>
            </w:pPr>
          </w:p>
          <w:p w14:paraId="42BFCBF8">
            <w:pPr>
              <w:rPr>
                <w:rFonts w:hint="eastAsia" w:ascii="仿宋_GB2312" w:hAnsi="仿宋_GB2312" w:eastAsia="仿宋_GB2312" w:cs="仿宋_GB2312"/>
                <w:sz w:val="24"/>
                <w:szCs w:val="24"/>
              </w:rPr>
            </w:pPr>
          </w:p>
          <w:p w14:paraId="73049A8C">
            <w:pPr>
              <w:rPr>
                <w:rFonts w:hint="eastAsia" w:ascii="仿宋_GB2312" w:hAnsi="仿宋_GB2312" w:eastAsia="仿宋_GB2312" w:cs="仿宋_GB2312"/>
                <w:sz w:val="24"/>
                <w:szCs w:val="24"/>
              </w:rPr>
            </w:pPr>
          </w:p>
          <w:p w14:paraId="71AB33C4">
            <w:pPr>
              <w:rPr>
                <w:rFonts w:hint="eastAsia" w:ascii="仿宋_GB2312" w:hAnsi="仿宋_GB2312" w:eastAsia="仿宋_GB2312" w:cs="仿宋_GB2312"/>
                <w:sz w:val="24"/>
                <w:szCs w:val="24"/>
              </w:rPr>
            </w:pPr>
          </w:p>
          <w:p w14:paraId="12C196A0">
            <w:pPr>
              <w:rPr>
                <w:rFonts w:hint="eastAsia" w:ascii="仿宋_GB2312" w:hAnsi="仿宋_GB2312" w:eastAsia="仿宋_GB2312" w:cs="仿宋_GB2312"/>
                <w:sz w:val="24"/>
                <w:szCs w:val="24"/>
              </w:rPr>
            </w:pPr>
          </w:p>
          <w:p w14:paraId="0DE8529E">
            <w:pPr>
              <w:rPr>
                <w:rFonts w:hint="eastAsia" w:ascii="仿宋_GB2312" w:hAnsi="仿宋_GB2312" w:eastAsia="仿宋_GB2312" w:cs="仿宋_GB2312"/>
                <w:sz w:val="24"/>
                <w:szCs w:val="24"/>
              </w:rPr>
            </w:pPr>
          </w:p>
          <w:p w14:paraId="5A33B096">
            <w:pPr>
              <w:rPr>
                <w:rFonts w:hint="eastAsia" w:ascii="仿宋_GB2312" w:hAnsi="仿宋_GB2312" w:eastAsia="仿宋_GB2312" w:cs="仿宋_GB2312"/>
                <w:sz w:val="24"/>
                <w:szCs w:val="24"/>
              </w:rPr>
            </w:pPr>
          </w:p>
          <w:p w14:paraId="2528BBA7">
            <w:pPr>
              <w:rPr>
                <w:rFonts w:hint="eastAsia" w:ascii="仿宋_GB2312" w:hAnsi="仿宋_GB2312" w:eastAsia="仿宋_GB2312" w:cs="仿宋_GB2312"/>
                <w:sz w:val="24"/>
                <w:szCs w:val="24"/>
              </w:rPr>
            </w:pPr>
          </w:p>
          <w:p w14:paraId="5918CF5F">
            <w:pPr>
              <w:rPr>
                <w:rFonts w:hint="eastAsia" w:ascii="仿宋_GB2312" w:hAnsi="仿宋_GB2312" w:eastAsia="仿宋_GB2312" w:cs="仿宋_GB2312"/>
                <w:sz w:val="24"/>
                <w:szCs w:val="24"/>
              </w:rPr>
            </w:pPr>
          </w:p>
          <w:p w14:paraId="356043E0">
            <w:pPr>
              <w:rPr>
                <w:rFonts w:hint="eastAsia" w:ascii="仿宋_GB2312" w:hAnsi="仿宋_GB2312" w:eastAsia="仿宋_GB2312" w:cs="仿宋_GB2312"/>
                <w:sz w:val="24"/>
                <w:szCs w:val="24"/>
              </w:rPr>
            </w:pPr>
          </w:p>
          <w:p w14:paraId="7C952049">
            <w:pPr>
              <w:rPr>
                <w:rFonts w:hint="eastAsia" w:ascii="仿宋_GB2312" w:hAnsi="仿宋_GB2312" w:eastAsia="仿宋_GB2312" w:cs="仿宋_GB2312"/>
                <w:sz w:val="24"/>
                <w:szCs w:val="24"/>
              </w:rPr>
            </w:pPr>
          </w:p>
          <w:p w14:paraId="4D775F2A">
            <w:pPr>
              <w:rPr>
                <w:rFonts w:hint="eastAsia" w:ascii="仿宋_GB2312" w:hAnsi="仿宋_GB2312" w:eastAsia="仿宋_GB2312" w:cs="仿宋_GB2312"/>
                <w:sz w:val="24"/>
                <w:szCs w:val="24"/>
              </w:rPr>
            </w:pPr>
          </w:p>
          <w:p w14:paraId="6D2C2DBD">
            <w:pPr>
              <w:tabs>
                <w:tab w:val="left" w:pos="7080"/>
              </w:tabs>
              <w:rPr>
                <w:rFonts w:ascii="宋体" w:hAnsi="宋体"/>
                <w:sz w:val="24"/>
                <w:szCs w:val="24"/>
              </w:rPr>
            </w:pPr>
            <w:r>
              <w:rPr>
                <w:rFonts w:hint="eastAsia" w:ascii="宋体" w:hAnsi="宋体"/>
                <w:sz w:val="24"/>
                <w:szCs w:val="24"/>
              </w:rPr>
              <w:tab/>
            </w:r>
          </w:p>
        </w:tc>
      </w:tr>
      <w:tr w14:paraId="5485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jc w:val="center"/>
        </w:trPr>
        <w:tc>
          <w:tcPr>
            <w:tcW w:w="850" w:type="dxa"/>
            <w:noWrap w:val="0"/>
            <w:vAlign w:val="center"/>
          </w:tcPr>
          <w:p w14:paraId="7562D1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预</w:t>
            </w:r>
          </w:p>
          <w:p w14:paraId="5D46C2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期</w:t>
            </w:r>
          </w:p>
          <w:p w14:paraId="185815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达</w:t>
            </w:r>
          </w:p>
          <w:p w14:paraId="0B8142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到</w:t>
            </w:r>
          </w:p>
          <w:p w14:paraId="3B10AE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的</w:t>
            </w:r>
          </w:p>
          <w:p w14:paraId="3D4690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目</w:t>
            </w:r>
          </w:p>
          <w:p w14:paraId="0886E6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标</w:t>
            </w:r>
          </w:p>
          <w:p w14:paraId="756F89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或</w:t>
            </w:r>
          </w:p>
          <w:p w14:paraId="6DF197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成</w:t>
            </w:r>
          </w:p>
          <w:p w14:paraId="6709CB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果</w:t>
            </w:r>
          </w:p>
          <w:p w14:paraId="35B4B7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形</w:t>
            </w:r>
          </w:p>
          <w:p w14:paraId="6EF5A5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30"/>
                <w:szCs w:val="30"/>
              </w:rPr>
              <w:t>式</w:t>
            </w:r>
          </w:p>
        </w:tc>
        <w:tc>
          <w:tcPr>
            <w:tcW w:w="8690" w:type="dxa"/>
            <w:gridSpan w:val="22"/>
            <w:noWrap w:val="0"/>
            <w:vAlign w:val="top"/>
          </w:tcPr>
          <w:p w14:paraId="607FFAC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新产品、新技术、新工艺研发、制定行业标准、科技成果转移、转化及取得经济效益</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开展科技公共服务，获权专利和著作，论文发表收录，承担各类项目、获得奖励和省部级成果鉴定，培养人才及举办会议等情况，</w:t>
            </w:r>
            <w:r>
              <w:rPr>
                <w:rFonts w:hint="eastAsia" w:ascii="仿宋_GB2312" w:hAnsi="仿宋_GB2312" w:eastAsia="仿宋_GB2312" w:cs="仿宋_GB2312"/>
                <w:sz w:val="24"/>
                <w:szCs w:val="24"/>
              </w:rPr>
              <w:t>限300字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0B48122B">
            <w:pPr>
              <w:rPr>
                <w:rFonts w:hint="eastAsia" w:ascii="仿宋_GB2312" w:hAnsi="仿宋_GB2312" w:eastAsia="仿宋_GB2312" w:cs="仿宋_GB2312"/>
                <w:sz w:val="24"/>
                <w:szCs w:val="24"/>
              </w:rPr>
            </w:pPr>
          </w:p>
          <w:p w14:paraId="5C8F30A9">
            <w:pPr>
              <w:rPr>
                <w:rFonts w:hint="eastAsia" w:ascii="仿宋_GB2312" w:hAnsi="仿宋_GB2312" w:eastAsia="仿宋_GB2312" w:cs="仿宋_GB2312"/>
                <w:sz w:val="24"/>
                <w:szCs w:val="24"/>
              </w:rPr>
            </w:pPr>
          </w:p>
          <w:p w14:paraId="4EA2A953">
            <w:pPr>
              <w:rPr>
                <w:rFonts w:hint="eastAsia" w:ascii="仿宋_GB2312" w:hAnsi="仿宋_GB2312" w:eastAsia="仿宋_GB2312" w:cs="仿宋_GB2312"/>
                <w:sz w:val="24"/>
                <w:szCs w:val="24"/>
              </w:rPr>
            </w:pPr>
          </w:p>
          <w:p w14:paraId="0046518A">
            <w:pPr>
              <w:rPr>
                <w:rFonts w:hint="eastAsia" w:ascii="仿宋_GB2312" w:hAnsi="仿宋_GB2312" w:eastAsia="仿宋_GB2312" w:cs="仿宋_GB2312"/>
                <w:sz w:val="24"/>
                <w:szCs w:val="24"/>
              </w:rPr>
            </w:pPr>
          </w:p>
          <w:p w14:paraId="0221C570">
            <w:pPr>
              <w:rPr>
                <w:rFonts w:hint="eastAsia" w:ascii="仿宋_GB2312" w:hAnsi="仿宋_GB2312" w:eastAsia="仿宋_GB2312" w:cs="仿宋_GB2312"/>
                <w:sz w:val="24"/>
                <w:szCs w:val="24"/>
              </w:rPr>
            </w:pPr>
          </w:p>
          <w:p w14:paraId="5F9BE78B">
            <w:pPr>
              <w:rPr>
                <w:rFonts w:hint="eastAsia" w:ascii="仿宋_GB2312" w:hAnsi="仿宋_GB2312" w:eastAsia="仿宋_GB2312" w:cs="仿宋_GB2312"/>
                <w:sz w:val="24"/>
                <w:szCs w:val="24"/>
              </w:rPr>
            </w:pPr>
          </w:p>
          <w:p w14:paraId="44F9A945">
            <w:pPr>
              <w:rPr>
                <w:rFonts w:hint="eastAsia" w:ascii="仿宋_GB2312" w:hAnsi="仿宋_GB2312" w:eastAsia="仿宋_GB2312" w:cs="仿宋_GB2312"/>
                <w:sz w:val="24"/>
                <w:szCs w:val="24"/>
              </w:rPr>
            </w:pPr>
          </w:p>
          <w:p w14:paraId="52F86943">
            <w:pPr>
              <w:rPr>
                <w:rFonts w:hint="eastAsia" w:ascii="仿宋_GB2312" w:hAnsi="仿宋_GB2312" w:eastAsia="仿宋_GB2312" w:cs="仿宋_GB2312"/>
                <w:sz w:val="24"/>
                <w:szCs w:val="24"/>
              </w:rPr>
            </w:pPr>
          </w:p>
          <w:p w14:paraId="30AB4CBE">
            <w:pPr>
              <w:rPr>
                <w:rFonts w:hint="eastAsia" w:ascii="仿宋_GB2312" w:hAnsi="仿宋_GB2312" w:eastAsia="仿宋_GB2312" w:cs="仿宋_GB2312"/>
                <w:sz w:val="24"/>
                <w:szCs w:val="24"/>
              </w:rPr>
            </w:pPr>
          </w:p>
          <w:p w14:paraId="3B7057D1">
            <w:pPr>
              <w:rPr>
                <w:rFonts w:hint="eastAsia" w:ascii="仿宋_GB2312" w:hAnsi="仿宋_GB2312" w:eastAsia="仿宋_GB2312" w:cs="仿宋_GB2312"/>
                <w:sz w:val="24"/>
                <w:szCs w:val="24"/>
              </w:rPr>
            </w:pPr>
          </w:p>
          <w:p w14:paraId="36790111">
            <w:pPr>
              <w:rPr>
                <w:rFonts w:hint="eastAsia" w:ascii="仿宋_GB2312" w:hAnsi="仿宋_GB2312" w:eastAsia="仿宋_GB2312" w:cs="仿宋_GB2312"/>
                <w:sz w:val="24"/>
                <w:szCs w:val="24"/>
              </w:rPr>
            </w:pPr>
          </w:p>
          <w:p w14:paraId="7172E7BD">
            <w:pPr>
              <w:rPr>
                <w:rFonts w:hint="eastAsia" w:ascii="仿宋_GB2312" w:hAnsi="仿宋_GB2312" w:eastAsia="仿宋_GB2312" w:cs="仿宋_GB2312"/>
                <w:sz w:val="24"/>
                <w:szCs w:val="24"/>
              </w:rPr>
            </w:pPr>
          </w:p>
          <w:p w14:paraId="3B7ECE58">
            <w:pPr>
              <w:rPr>
                <w:rFonts w:hint="eastAsia" w:ascii="仿宋_GB2312" w:hAnsi="仿宋_GB2312" w:eastAsia="仿宋_GB2312" w:cs="仿宋_GB2312"/>
                <w:sz w:val="24"/>
                <w:szCs w:val="24"/>
              </w:rPr>
            </w:pPr>
          </w:p>
          <w:p w14:paraId="078E2A7A">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sz w:val="24"/>
                <w:szCs w:val="24"/>
              </w:rPr>
            </w:pPr>
          </w:p>
          <w:p w14:paraId="00402112">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sz w:val="24"/>
                <w:szCs w:val="24"/>
              </w:rPr>
            </w:pPr>
          </w:p>
          <w:p w14:paraId="0B39AA18">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sz w:val="24"/>
                <w:szCs w:val="24"/>
              </w:rPr>
            </w:pPr>
          </w:p>
          <w:p w14:paraId="1BDAABFF">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sz w:val="24"/>
                <w:szCs w:val="24"/>
              </w:rPr>
            </w:pPr>
          </w:p>
          <w:p w14:paraId="36FBD6C5">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sz w:val="24"/>
                <w:szCs w:val="24"/>
              </w:rPr>
            </w:pPr>
          </w:p>
          <w:p w14:paraId="4A8C1FBA">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sz w:val="24"/>
                <w:szCs w:val="24"/>
              </w:rPr>
            </w:pPr>
          </w:p>
        </w:tc>
      </w:tr>
      <w:tr w14:paraId="0151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50" w:type="dxa"/>
            <w:vMerge w:val="restart"/>
            <w:noWrap w:val="0"/>
            <w:vAlign w:val="center"/>
          </w:tcPr>
          <w:p w14:paraId="7E6912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学</w:t>
            </w:r>
          </w:p>
          <w:p w14:paraId="3412BA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术</w:t>
            </w:r>
          </w:p>
          <w:p w14:paraId="70C4FD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队</w:t>
            </w:r>
          </w:p>
          <w:p w14:paraId="0E2F5A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伍</w:t>
            </w:r>
          </w:p>
        </w:tc>
        <w:tc>
          <w:tcPr>
            <w:tcW w:w="889" w:type="dxa"/>
            <w:noWrap w:val="0"/>
            <w:vAlign w:val="center"/>
          </w:tcPr>
          <w:p w14:paraId="656D9C98">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姓名</w:t>
            </w:r>
          </w:p>
        </w:tc>
        <w:tc>
          <w:tcPr>
            <w:tcW w:w="463" w:type="dxa"/>
            <w:noWrap w:val="0"/>
            <w:vAlign w:val="center"/>
          </w:tcPr>
          <w:p w14:paraId="42E65E36">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性别</w:t>
            </w:r>
          </w:p>
        </w:tc>
        <w:tc>
          <w:tcPr>
            <w:tcW w:w="700" w:type="dxa"/>
            <w:noWrap w:val="0"/>
            <w:vAlign w:val="center"/>
          </w:tcPr>
          <w:p w14:paraId="6031584A">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年龄</w:t>
            </w:r>
          </w:p>
        </w:tc>
        <w:tc>
          <w:tcPr>
            <w:tcW w:w="750" w:type="dxa"/>
            <w:gridSpan w:val="3"/>
            <w:noWrap w:val="0"/>
            <w:vAlign w:val="center"/>
          </w:tcPr>
          <w:p w14:paraId="0CF0289F">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学位</w:t>
            </w:r>
          </w:p>
        </w:tc>
        <w:tc>
          <w:tcPr>
            <w:tcW w:w="885" w:type="dxa"/>
            <w:gridSpan w:val="3"/>
            <w:noWrap w:val="0"/>
            <w:vAlign w:val="center"/>
          </w:tcPr>
          <w:p w14:paraId="614B5298">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职称/</w:t>
            </w:r>
          </w:p>
          <w:p w14:paraId="14DA1BB6">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荣誉称号</w:t>
            </w:r>
          </w:p>
        </w:tc>
        <w:tc>
          <w:tcPr>
            <w:tcW w:w="992" w:type="dxa"/>
            <w:gridSpan w:val="3"/>
            <w:noWrap w:val="0"/>
            <w:vAlign w:val="center"/>
          </w:tcPr>
          <w:p w14:paraId="4C249586">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专业</w:t>
            </w:r>
          </w:p>
        </w:tc>
        <w:tc>
          <w:tcPr>
            <w:tcW w:w="1222" w:type="dxa"/>
            <w:gridSpan w:val="4"/>
            <w:noWrap w:val="0"/>
            <w:vAlign w:val="center"/>
          </w:tcPr>
          <w:p w14:paraId="65749925">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研究方向</w:t>
            </w:r>
          </w:p>
        </w:tc>
        <w:tc>
          <w:tcPr>
            <w:tcW w:w="1263" w:type="dxa"/>
            <w:gridSpan w:val="3"/>
            <w:noWrap w:val="0"/>
            <w:vAlign w:val="center"/>
          </w:tcPr>
          <w:p w14:paraId="197068A3">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所在单位及职务</w:t>
            </w:r>
          </w:p>
        </w:tc>
        <w:tc>
          <w:tcPr>
            <w:tcW w:w="1526" w:type="dxa"/>
            <w:gridSpan w:val="3"/>
            <w:noWrap w:val="0"/>
            <w:vAlign w:val="center"/>
          </w:tcPr>
          <w:p w14:paraId="71FC1556">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联系电话</w:t>
            </w:r>
          </w:p>
        </w:tc>
      </w:tr>
      <w:tr w14:paraId="43D2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0" w:type="dxa"/>
            <w:vMerge w:val="continue"/>
            <w:noWrap w:val="0"/>
            <w:vAlign w:val="center"/>
          </w:tcPr>
          <w:p w14:paraId="482F98B1">
            <w:pPr>
              <w:widowControl/>
              <w:jc w:val="left"/>
              <w:rPr>
                <w:rFonts w:hint="eastAsia" w:ascii="仿宋_GB2312" w:hAnsi="仿宋_GB2312" w:eastAsia="仿宋_GB2312" w:cs="仿宋_GB2312"/>
                <w:b/>
                <w:sz w:val="24"/>
                <w:szCs w:val="24"/>
              </w:rPr>
            </w:pPr>
          </w:p>
        </w:tc>
        <w:tc>
          <w:tcPr>
            <w:tcW w:w="8690" w:type="dxa"/>
            <w:gridSpan w:val="22"/>
            <w:noWrap w:val="0"/>
            <w:vAlign w:val="center"/>
          </w:tcPr>
          <w:p w14:paraId="18A325D1">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实验室负责人</w:t>
            </w:r>
          </w:p>
        </w:tc>
      </w:tr>
      <w:tr w14:paraId="46DE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0" w:type="dxa"/>
            <w:vMerge w:val="continue"/>
            <w:noWrap w:val="0"/>
            <w:vAlign w:val="center"/>
          </w:tcPr>
          <w:p w14:paraId="2C566FCB">
            <w:pPr>
              <w:widowControl/>
              <w:jc w:val="left"/>
              <w:rPr>
                <w:rFonts w:hint="eastAsia" w:ascii="仿宋_GB2312" w:hAnsi="仿宋_GB2312" w:eastAsia="仿宋_GB2312" w:cs="仿宋_GB2312"/>
                <w:b/>
                <w:sz w:val="24"/>
                <w:szCs w:val="24"/>
              </w:rPr>
            </w:pPr>
          </w:p>
        </w:tc>
        <w:tc>
          <w:tcPr>
            <w:tcW w:w="889" w:type="dxa"/>
            <w:noWrap w:val="0"/>
            <w:vAlign w:val="center"/>
          </w:tcPr>
          <w:p w14:paraId="067BFE86">
            <w:pPr>
              <w:spacing w:line="240" w:lineRule="exact"/>
              <w:jc w:val="center"/>
              <w:rPr>
                <w:rFonts w:hint="eastAsia" w:ascii="仿宋_GB2312" w:hAnsi="仿宋_GB2312" w:eastAsia="仿宋_GB2312" w:cs="仿宋_GB2312"/>
                <w:sz w:val="24"/>
                <w:szCs w:val="24"/>
              </w:rPr>
            </w:pPr>
          </w:p>
        </w:tc>
        <w:tc>
          <w:tcPr>
            <w:tcW w:w="463" w:type="dxa"/>
            <w:noWrap w:val="0"/>
            <w:vAlign w:val="center"/>
          </w:tcPr>
          <w:p w14:paraId="21B4BC4A">
            <w:pPr>
              <w:jc w:val="center"/>
              <w:rPr>
                <w:rFonts w:hint="eastAsia" w:ascii="仿宋_GB2312" w:hAnsi="仿宋_GB2312" w:eastAsia="仿宋_GB2312" w:cs="仿宋_GB2312"/>
                <w:sz w:val="24"/>
                <w:szCs w:val="24"/>
              </w:rPr>
            </w:pPr>
          </w:p>
        </w:tc>
        <w:tc>
          <w:tcPr>
            <w:tcW w:w="700" w:type="dxa"/>
            <w:noWrap w:val="0"/>
            <w:vAlign w:val="center"/>
          </w:tcPr>
          <w:p w14:paraId="40801FD5">
            <w:pPr>
              <w:jc w:val="center"/>
              <w:rPr>
                <w:rFonts w:hint="eastAsia" w:ascii="仿宋_GB2312" w:hAnsi="仿宋_GB2312" w:eastAsia="仿宋_GB2312" w:cs="仿宋_GB2312"/>
                <w:sz w:val="24"/>
                <w:szCs w:val="24"/>
              </w:rPr>
            </w:pPr>
          </w:p>
        </w:tc>
        <w:tc>
          <w:tcPr>
            <w:tcW w:w="750" w:type="dxa"/>
            <w:gridSpan w:val="3"/>
            <w:noWrap w:val="0"/>
            <w:vAlign w:val="center"/>
          </w:tcPr>
          <w:p w14:paraId="46D2D10E">
            <w:pPr>
              <w:jc w:val="center"/>
              <w:rPr>
                <w:rFonts w:hint="eastAsia" w:ascii="仿宋_GB2312" w:hAnsi="仿宋_GB2312" w:eastAsia="仿宋_GB2312" w:cs="仿宋_GB2312"/>
                <w:sz w:val="24"/>
                <w:szCs w:val="24"/>
              </w:rPr>
            </w:pPr>
          </w:p>
        </w:tc>
        <w:tc>
          <w:tcPr>
            <w:tcW w:w="885" w:type="dxa"/>
            <w:gridSpan w:val="3"/>
            <w:noWrap w:val="0"/>
            <w:vAlign w:val="center"/>
          </w:tcPr>
          <w:p w14:paraId="1253BC36">
            <w:pPr>
              <w:jc w:val="center"/>
              <w:rPr>
                <w:rFonts w:hint="eastAsia" w:ascii="仿宋_GB2312" w:hAnsi="仿宋_GB2312" w:eastAsia="仿宋_GB2312" w:cs="仿宋_GB2312"/>
                <w:sz w:val="24"/>
                <w:szCs w:val="24"/>
              </w:rPr>
            </w:pPr>
          </w:p>
        </w:tc>
        <w:tc>
          <w:tcPr>
            <w:tcW w:w="992" w:type="dxa"/>
            <w:gridSpan w:val="3"/>
            <w:noWrap w:val="0"/>
            <w:vAlign w:val="center"/>
          </w:tcPr>
          <w:p w14:paraId="3C87E0D0">
            <w:pPr>
              <w:jc w:val="center"/>
              <w:rPr>
                <w:rFonts w:hint="eastAsia" w:ascii="仿宋_GB2312" w:hAnsi="仿宋_GB2312" w:eastAsia="仿宋_GB2312" w:cs="仿宋_GB2312"/>
                <w:sz w:val="24"/>
                <w:szCs w:val="24"/>
              </w:rPr>
            </w:pPr>
          </w:p>
        </w:tc>
        <w:tc>
          <w:tcPr>
            <w:tcW w:w="1222" w:type="dxa"/>
            <w:gridSpan w:val="4"/>
            <w:noWrap w:val="0"/>
            <w:vAlign w:val="center"/>
          </w:tcPr>
          <w:p w14:paraId="1C3BF54B">
            <w:pPr>
              <w:jc w:val="center"/>
              <w:rPr>
                <w:rFonts w:hint="eastAsia" w:ascii="仿宋_GB2312" w:hAnsi="仿宋_GB2312" w:eastAsia="仿宋_GB2312" w:cs="仿宋_GB2312"/>
                <w:sz w:val="24"/>
                <w:szCs w:val="24"/>
              </w:rPr>
            </w:pPr>
          </w:p>
        </w:tc>
        <w:tc>
          <w:tcPr>
            <w:tcW w:w="1263" w:type="dxa"/>
            <w:gridSpan w:val="3"/>
            <w:noWrap w:val="0"/>
            <w:vAlign w:val="center"/>
          </w:tcPr>
          <w:p w14:paraId="59061679">
            <w:pPr>
              <w:jc w:val="center"/>
              <w:rPr>
                <w:rFonts w:hint="eastAsia" w:ascii="仿宋_GB2312" w:hAnsi="仿宋_GB2312" w:eastAsia="仿宋_GB2312" w:cs="仿宋_GB2312"/>
                <w:sz w:val="24"/>
                <w:szCs w:val="24"/>
              </w:rPr>
            </w:pPr>
          </w:p>
        </w:tc>
        <w:tc>
          <w:tcPr>
            <w:tcW w:w="1526" w:type="dxa"/>
            <w:gridSpan w:val="3"/>
            <w:noWrap w:val="0"/>
            <w:vAlign w:val="center"/>
          </w:tcPr>
          <w:p w14:paraId="091BFCF2">
            <w:pPr>
              <w:jc w:val="center"/>
              <w:rPr>
                <w:rFonts w:hint="eastAsia" w:ascii="仿宋_GB2312" w:hAnsi="仿宋_GB2312" w:eastAsia="仿宋_GB2312" w:cs="仿宋_GB2312"/>
                <w:sz w:val="24"/>
                <w:szCs w:val="24"/>
              </w:rPr>
            </w:pPr>
          </w:p>
        </w:tc>
      </w:tr>
      <w:tr w14:paraId="726B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0" w:type="dxa"/>
            <w:vMerge w:val="continue"/>
            <w:noWrap w:val="0"/>
            <w:vAlign w:val="center"/>
          </w:tcPr>
          <w:p w14:paraId="7282B4F6">
            <w:pPr>
              <w:widowControl/>
              <w:jc w:val="left"/>
              <w:rPr>
                <w:rFonts w:hint="eastAsia" w:ascii="仿宋_GB2312" w:hAnsi="仿宋_GB2312" w:eastAsia="仿宋_GB2312" w:cs="仿宋_GB2312"/>
                <w:b/>
                <w:sz w:val="24"/>
                <w:szCs w:val="24"/>
              </w:rPr>
            </w:pPr>
          </w:p>
        </w:tc>
        <w:tc>
          <w:tcPr>
            <w:tcW w:w="8690" w:type="dxa"/>
            <w:gridSpan w:val="22"/>
            <w:noWrap w:val="0"/>
            <w:vAlign w:val="center"/>
          </w:tcPr>
          <w:p w14:paraId="69CA43E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学术委员会主任</w:t>
            </w:r>
          </w:p>
        </w:tc>
      </w:tr>
      <w:tr w14:paraId="39E7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0" w:type="dxa"/>
            <w:vMerge w:val="continue"/>
            <w:noWrap w:val="0"/>
            <w:vAlign w:val="center"/>
          </w:tcPr>
          <w:p w14:paraId="50B30269">
            <w:pPr>
              <w:widowControl/>
              <w:jc w:val="left"/>
              <w:rPr>
                <w:rFonts w:hint="eastAsia" w:ascii="仿宋_GB2312" w:hAnsi="仿宋_GB2312" w:eastAsia="仿宋_GB2312" w:cs="仿宋_GB2312"/>
                <w:b/>
                <w:sz w:val="24"/>
                <w:szCs w:val="24"/>
              </w:rPr>
            </w:pPr>
          </w:p>
        </w:tc>
        <w:tc>
          <w:tcPr>
            <w:tcW w:w="889" w:type="dxa"/>
            <w:noWrap w:val="0"/>
            <w:vAlign w:val="center"/>
          </w:tcPr>
          <w:p w14:paraId="3BA746AF">
            <w:pPr>
              <w:spacing w:line="240" w:lineRule="exact"/>
              <w:jc w:val="center"/>
              <w:rPr>
                <w:rFonts w:hint="eastAsia" w:ascii="仿宋_GB2312" w:hAnsi="仿宋_GB2312" w:eastAsia="仿宋_GB2312" w:cs="仿宋_GB2312"/>
                <w:sz w:val="24"/>
                <w:szCs w:val="24"/>
              </w:rPr>
            </w:pPr>
          </w:p>
        </w:tc>
        <w:tc>
          <w:tcPr>
            <w:tcW w:w="463" w:type="dxa"/>
            <w:noWrap w:val="0"/>
            <w:vAlign w:val="center"/>
          </w:tcPr>
          <w:p w14:paraId="54FA9BB5">
            <w:pPr>
              <w:jc w:val="center"/>
              <w:rPr>
                <w:rFonts w:hint="eastAsia" w:ascii="仿宋_GB2312" w:hAnsi="仿宋_GB2312" w:eastAsia="仿宋_GB2312" w:cs="仿宋_GB2312"/>
                <w:sz w:val="24"/>
                <w:szCs w:val="24"/>
              </w:rPr>
            </w:pPr>
          </w:p>
        </w:tc>
        <w:tc>
          <w:tcPr>
            <w:tcW w:w="700" w:type="dxa"/>
            <w:noWrap w:val="0"/>
            <w:vAlign w:val="center"/>
          </w:tcPr>
          <w:p w14:paraId="34D85DFD">
            <w:pPr>
              <w:jc w:val="center"/>
              <w:rPr>
                <w:rFonts w:hint="eastAsia" w:ascii="仿宋_GB2312" w:hAnsi="仿宋_GB2312" w:eastAsia="仿宋_GB2312" w:cs="仿宋_GB2312"/>
                <w:sz w:val="24"/>
                <w:szCs w:val="24"/>
              </w:rPr>
            </w:pPr>
          </w:p>
        </w:tc>
        <w:tc>
          <w:tcPr>
            <w:tcW w:w="750" w:type="dxa"/>
            <w:gridSpan w:val="3"/>
            <w:noWrap w:val="0"/>
            <w:vAlign w:val="center"/>
          </w:tcPr>
          <w:p w14:paraId="2E385740">
            <w:pPr>
              <w:jc w:val="center"/>
              <w:rPr>
                <w:rFonts w:hint="eastAsia" w:ascii="仿宋_GB2312" w:hAnsi="仿宋_GB2312" w:eastAsia="仿宋_GB2312" w:cs="仿宋_GB2312"/>
                <w:sz w:val="24"/>
                <w:szCs w:val="24"/>
              </w:rPr>
            </w:pPr>
          </w:p>
        </w:tc>
        <w:tc>
          <w:tcPr>
            <w:tcW w:w="885" w:type="dxa"/>
            <w:gridSpan w:val="3"/>
            <w:noWrap w:val="0"/>
            <w:vAlign w:val="center"/>
          </w:tcPr>
          <w:p w14:paraId="54A758D6">
            <w:pPr>
              <w:jc w:val="center"/>
              <w:rPr>
                <w:rFonts w:hint="eastAsia" w:ascii="仿宋_GB2312" w:hAnsi="仿宋_GB2312" w:eastAsia="仿宋_GB2312" w:cs="仿宋_GB2312"/>
                <w:sz w:val="24"/>
                <w:szCs w:val="24"/>
              </w:rPr>
            </w:pPr>
          </w:p>
        </w:tc>
        <w:tc>
          <w:tcPr>
            <w:tcW w:w="992" w:type="dxa"/>
            <w:gridSpan w:val="3"/>
            <w:noWrap w:val="0"/>
            <w:vAlign w:val="center"/>
          </w:tcPr>
          <w:p w14:paraId="0724EAF7">
            <w:pPr>
              <w:jc w:val="center"/>
              <w:rPr>
                <w:rFonts w:hint="eastAsia" w:ascii="仿宋_GB2312" w:hAnsi="仿宋_GB2312" w:eastAsia="仿宋_GB2312" w:cs="仿宋_GB2312"/>
                <w:sz w:val="24"/>
                <w:szCs w:val="24"/>
              </w:rPr>
            </w:pPr>
          </w:p>
        </w:tc>
        <w:tc>
          <w:tcPr>
            <w:tcW w:w="1222" w:type="dxa"/>
            <w:gridSpan w:val="4"/>
            <w:noWrap w:val="0"/>
            <w:vAlign w:val="center"/>
          </w:tcPr>
          <w:p w14:paraId="15D9A75C">
            <w:pPr>
              <w:jc w:val="center"/>
              <w:rPr>
                <w:rFonts w:hint="eastAsia" w:ascii="仿宋_GB2312" w:hAnsi="仿宋_GB2312" w:eastAsia="仿宋_GB2312" w:cs="仿宋_GB2312"/>
                <w:sz w:val="24"/>
                <w:szCs w:val="24"/>
              </w:rPr>
            </w:pPr>
          </w:p>
        </w:tc>
        <w:tc>
          <w:tcPr>
            <w:tcW w:w="1263" w:type="dxa"/>
            <w:gridSpan w:val="3"/>
            <w:noWrap w:val="0"/>
            <w:vAlign w:val="center"/>
          </w:tcPr>
          <w:p w14:paraId="22974CA8">
            <w:pPr>
              <w:jc w:val="center"/>
              <w:rPr>
                <w:rFonts w:hint="eastAsia" w:ascii="仿宋_GB2312" w:hAnsi="仿宋_GB2312" w:eastAsia="仿宋_GB2312" w:cs="仿宋_GB2312"/>
                <w:sz w:val="24"/>
                <w:szCs w:val="24"/>
              </w:rPr>
            </w:pPr>
          </w:p>
        </w:tc>
        <w:tc>
          <w:tcPr>
            <w:tcW w:w="1526" w:type="dxa"/>
            <w:gridSpan w:val="3"/>
            <w:noWrap w:val="0"/>
            <w:vAlign w:val="center"/>
          </w:tcPr>
          <w:p w14:paraId="20BC9DD9">
            <w:pPr>
              <w:jc w:val="center"/>
              <w:rPr>
                <w:rFonts w:hint="eastAsia" w:ascii="仿宋_GB2312" w:hAnsi="仿宋_GB2312" w:eastAsia="仿宋_GB2312" w:cs="仿宋_GB2312"/>
                <w:sz w:val="24"/>
                <w:szCs w:val="24"/>
              </w:rPr>
            </w:pPr>
          </w:p>
        </w:tc>
      </w:tr>
      <w:tr w14:paraId="438C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0" w:type="dxa"/>
            <w:vMerge w:val="continue"/>
            <w:noWrap w:val="0"/>
            <w:vAlign w:val="center"/>
          </w:tcPr>
          <w:p w14:paraId="5A8CD5E8">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5625B642">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类别（人）</w:t>
            </w:r>
          </w:p>
        </w:tc>
        <w:tc>
          <w:tcPr>
            <w:tcW w:w="700" w:type="dxa"/>
            <w:noWrap w:val="0"/>
            <w:vAlign w:val="center"/>
          </w:tcPr>
          <w:p w14:paraId="7AA492D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210" w:type="dxa"/>
            <w:gridSpan w:val="5"/>
            <w:noWrap w:val="0"/>
            <w:vAlign w:val="center"/>
          </w:tcPr>
          <w:p w14:paraId="6DEB2DA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正高级职称</w:t>
            </w:r>
          </w:p>
        </w:tc>
        <w:tc>
          <w:tcPr>
            <w:tcW w:w="1417" w:type="dxa"/>
            <w:gridSpan w:val="4"/>
            <w:noWrap w:val="0"/>
            <w:vAlign w:val="center"/>
          </w:tcPr>
          <w:p w14:paraId="01F0F89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1222" w:type="dxa"/>
            <w:gridSpan w:val="4"/>
            <w:noWrap w:val="0"/>
            <w:vAlign w:val="center"/>
          </w:tcPr>
          <w:p w14:paraId="1E1E36A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博士</w:t>
            </w:r>
          </w:p>
        </w:tc>
        <w:tc>
          <w:tcPr>
            <w:tcW w:w="1263" w:type="dxa"/>
            <w:gridSpan w:val="3"/>
            <w:noWrap w:val="0"/>
            <w:vAlign w:val="center"/>
          </w:tcPr>
          <w:p w14:paraId="6D8566F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硕士</w:t>
            </w:r>
          </w:p>
        </w:tc>
        <w:tc>
          <w:tcPr>
            <w:tcW w:w="1526" w:type="dxa"/>
            <w:gridSpan w:val="3"/>
            <w:noWrap w:val="0"/>
            <w:vAlign w:val="center"/>
          </w:tcPr>
          <w:p w14:paraId="17681DB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本科</w:t>
            </w:r>
          </w:p>
        </w:tc>
      </w:tr>
      <w:tr w14:paraId="7A64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0" w:type="dxa"/>
            <w:vMerge w:val="continue"/>
            <w:noWrap w:val="0"/>
            <w:vAlign w:val="center"/>
          </w:tcPr>
          <w:p w14:paraId="2813AB0B">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38D894D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固定人员</w:t>
            </w:r>
          </w:p>
        </w:tc>
        <w:tc>
          <w:tcPr>
            <w:tcW w:w="700" w:type="dxa"/>
            <w:noWrap w:val="0"/>
            <w:vAlign w:val="center"/>
          </w:tcPr>
          <w:p w14:paraId="78CB6C7D">
            <w:pPr>
              <w:jc w:val="center"/>
              <w:rPr>
                <w:rFonts w:hint="eastAsia" w:ascii="仿宋_GB2312" w:hAnsi="仿宋_GB2312" w:eastAsia="仿宋_GB2312" w:cs="仿宋_GB2312"/>
                <w:sz w:val="24"/>
                <w:szCs w:val="24"/>
              </w:rPr>
            </w:pPr>
          </w:p>
        </w:tc>
        <w:tc>
          <w:tcPr>
            <w:tcW w:w="1210" w:type="dxa"/>
            <w:gridSpan w:val="5"/>
            <w:noWrap w:val="0"/>
            <w:vAlign w:val="center"/>
          </w:tcPr>
          <w:p w14:paraId="47C6DEE1">
            <w:pPr>
              <w:jc w:val="center"/>
              <w:rPr>
                <w:rFonts w:hint="eastAsia" w:ascii="仿宋_GB2312" w:hAnsi="仿宋_GB2312" w:eastAsia="仿宋_GB2312" w:cs="仿宋_GB2312"/>
                <w:sz w:val="24"/>
                <w:szCs w:val="24"/>
              </w:rPr>
            </w:pPr>
          </w:p>
        </w:tc>
        <w:tc>
          <w:tcPr>
            <w:tcW w:w="1417" w:type="dxa"/>
            <w:gridSpan w:val="4"/>
            <w:noWrap w:val="0"/>
            <w:vAlign w:val="center"/>
          </w:tcPr>
          <w:p w14:paraId="1BBF88BF">
            <w:pPr>
              <w:jc w:val="center"/>
              <w:rPr>
                <w:rFonts w:hint="eastAsia" w:ascii="仿宋_GB2312" w:hAnsi="仿宋_GB2312" w:eastAsia="仿宋_GB2312" w:cs="仿宋_GB2312"/>
                <w:sz w:val="24"/>
                <w:szCs w:val="24"/>
              </w:rPr>
            </w:pPr>
          </w:p>
        </w:tc>
        <w:tc>
          <w:tcPr>
            <w:tcW w:w="1222" w:type="dxa"/>
            <w:gridSpan w:val="4"/>
            <w:noWrap w:val="0"/>
            <w:vAlign w:val="center"/>
          </w:tcPr>
          <w:p w14:paraId="08F7D199">
            <w:pPr>
              <w:jc w:val="center"/>
              <w:rPr>
                <w:rFonts w:hint="eastAsia" w:ascii="仿宋_GB2312" w:hAnsi="仿宋_GB2312" w:eastAsia="仿宋_GB2312" w:cs="仿宋_GB2312"/>
                <w:sz w:val="24"/>
                <w:szCs w:val="24"/>
              </w:rPr>
            </w:pPr>
          </w:p>
        </w:tc>
        <w:tc>
          <w:tcPr>
            <w:tcW w:w="1263" w:type="dxa"/>
            <w:gridSpan w:val="3"/>
            <w:noWrap w:val="0"/>
            <w:vAlign w:val="center"/>
          </w:tcPr>
          <w:p w14:paraId="0DE3C941">
            <w:pPr>
              <w:jc w:val="center"/>
              <w:rPr>
                <w:rFonts w:hint="eastAsia" w:ascii="仿宋_GB2312" w:hAnsi="仿宋_GB2312" w:eastAsia="仿宋_GB2312" w:cs="仿宋_GB2312"/>
                <w:sz w:val="24"/>
                <w:szCs w:val="24"/>
              </w:rPr>
            </w:pPr>
          </w:p>
        </w:tc>
        <w:tc>
          <w:tcPr>
            <w:tcW w:w="1526" w:type="dxa"/>
            <w:gridSpan w:val="3"/>
            <w:noWrap w:val="0"/>
            <w:vAlign w:val="center"/>
          </w:tcPr>
          <w:p w14:paraId="12184D2E">
            <w:pPr>
              <w:jc w:val="center"/>
              <w:rPr>
                <w:rFonts w:hint="eastAsia" w:ascii="仿宋_GB2312" w:hAnsi="仿宋_GB2312" w:eastAsia="仿宋_GB2312" w:cs="仿宋_GB2312"/>
                <w:sz w:val="24"/>
                <w:szCs w:val="24"/>
              </w:rPr>
            </w:pPr>
          </w:p>
        </w:tc>
      </w:tr>
      <w:tr w14:paraId="152C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0" w:type="dxa"/>
            <w:vMerge w:val="continue"/>
            <w:noWrap w:val="0"/>
            <w:vAlign w:val="center"/>
          </w:tcPr>
          <w:p w14:paraId="627ED140">
            <w:pPr>
              <w:widowControl/>
              <w:jc w:val="left"/>
              <w:rPr>
                <w:rFonts w:hint="eastAsia" w:ascii="仿宋_GB2312" w:hAnsi="仿宋_GB2312" w:eastAsia="仿宋_GB2312" w:cs="仿宋_GB2312"/>
                <w:b/>
                <w:sz w:val="24"/>
                <w:szCs w:val="24"/>
              </w:rPr>
            </w:pPr>
          </w:p>
        </w:tc>
        <w:tc>
          <w:tcPr>
            <w:tcW w:w="889" w:type="dxa"/>
            <w:vMerge w:val="restart"/>
            <w:noWrap w:val="0"/>
            <w:vAlign w:val="center"/>
          </w:tcPr>
          <w:p w14:paraId="0B26282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客座人员</w:t>
            </w:r>
          </w:p>
        </w:tc>
        <w:tc>
          <w:tcPr>
            <w:tcW w:w="463" w:type="dxa"/>
            <w:noWrap w:val="0"/>
            <w:vAlign w:val="center"/>
          </w:tcPr>
          <w:p w14:paraId="05BCC50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国内</w:t>
            </w:r>
          </w:p>
        </w:tc>
        <w:tc>
          <w:tcPr>
            <w:tcW w:w="700" w:type="dxa"/>
            <w:noWrap w:val="0"/>
            <w:vAlign w:val="center"/>
          </w:tcPr>
          <w:p w14:paraId="1815C44D">
            <w:pPr>
              <w:jc w:val="center"/>
              <w:rPr>
                <w:rFonts w:hint="eastAsia" w:ascii="仿宋_GB2312" w:hAnsi="仿宋_GB2312" w:eastAsia="仿宋_GB2312" w:cs="仿宋_GB2312"/>
                <w:sz w:val="24"/>
                <w:szCs w:val="24"/>
              </w:rPr>
            </w:pPr>
          </w:p>
        </w:tc>
        <w:tc>
          <w:tcPr>
            <w:tcW w:w="1210" w:type="dxa"/>
            <w:gridSpan w:val="5"/>
            <w:noWrap w:val="0"/>
            <w:vAlign w:val="center"/>
          </w:tcPr>
          <w:p w14:paraId="74C02CBE">
            <w:pPr>
              <w:jc w:val="center"/>
              <w:rPr>
                <w:rFonts w:hint="eastAsia" w:ascii="仿宋_GB2312" w:hAnsi="仿宋_GB2312" w:eastAsia="仿宋_GB2312" w:cs="仿宋_GB2312"/>
                <w:sz w:val="24"/>
                <w:szCs w:val="24"/>
              </w:rPr>
            </w:pPr>
          </w:p>
        </w:tc>
        <w:tc>
          <w:tcPr>
            <w:tcW w:w="1417" w:type="dxa"/>
            <w:gridSpan w:val="4"/>
            <w:noWrap w:val="0"/>
            <w:vAlign w:val="center"/>
          </w:tcPr>
          <w:p w14:paraId="17358AE3">
            <w:pPr>
              <w:jc w:val="center"/>
              <w:rPr>
                <w:rFonts w:hint="eastAsia" w:ascii="仿宋_GB2312" w:hAnsi="仿宋_GB2312" w:eastAsia="仿宋_GB2312" w:cs="仿宋_GB2312"/>
                <w:sz w:val="24"/>
                <w:szCs w:val="24"/>
              </w:rPr>
            </w:pPr>
          </w:p>
        </w:tc>
        <w:tc>
          <w:tcPr>
            <w:tcW w:w="1222" w:type="dxa"/>
            <w:gridSpan w:val="4"/>
            <w:noWrap w:val="0"/>
            <w:vAlign w:val="center"/>
          </w:tcPr>
          <w:p w14:paraId="4ECE5152">
            <w:pPr>
              <w:jc w:val="center"/>
              <w:rPr>
                <w:rFonts w:hint="eastAsia" w:ascii="仿宋_GB2312" w:hAnsi="仿宋_GB2312" w:eastAsia="仿宋_GB2312" w:cs="仿宋_GB2312"/>
                <w:sz w:val="24"/>
                <w:szCs w:val="24"/>
              </w:rPr>
            </w:pPr>
          </w:p>
        </w:tc>
        <w:tc>
          <w:tcPr>
            <w:tcW w:w="1263" w:type="dxa"/>
            <w:gridSpan w:val="3"/>
            <w:noWrap w:val="0"/>
            <w:vAlign w:val="center"/>
          </w:tcPr>
          <w:p w14:paraId="79C92B1A">
            <w:pPr>
              <w:jc w:val="center"/>
              <w:rPr>
                <w:rFonts w:hint="eastAsia" w:ascii="仿宋_GB2312" w:hAnsi="仿宋_GB2312" w:eastAsia="仿宋_GB2312" w:cs="仿宋_GB2312"/>
                <w:sz w:val="24"/>
                <w:szCs w:val="24"/>
              </w:rPr>
            </w:pPr>
          </w:p>
        </w:tc>
        <w:tc>
          <w:tcPr>
            <w:tcW w:w="1526" w:type="dxa"/>
            <w:gridSpan w:val="3"/>
            <w:noWrap w:val="0"/>
            <w:vAlign w:val="center"/>
          </w:tcPr>
          <w:p w14:paraId="0F7DA6FE">
            <w:pPr>
              <w:jc w:val="center"/>
              <w:rPr>
                <w:rFonts w:hint="eastAsia" w:ascii="仿宋_GB2312" w:hAnsi="仿宋_GB2312" w:eastAsia="仿宋_GB2312" w:cs="仿宋_GB2312"/>
                <w:sz w:val="24"/>
                <w:szCs w:val="24"/>
              </w:rPr>
            </w:pPr>
          </w:p>
        </w:tc>
      </w:tr>
      <w:tr w14:paraId="5A5C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0" w:type="dxa"/>
            <w:vMerge w:val="continue"/>
            <w:noWrap w:val="0"/>
            <w:vAlign w:val="center"/>
          </w:tcPr>
          <w:p w14:paraId="673D0CD2">
            <w:pPr>
              <w:widowControl/>
              <w:jc w:val="left"/>
              <w:rPr>
                <w:rFonts w:hint="eastAsia" w:ascii="仿宋_GB2312" w:hAnsi="仿宋_GB2312" w:eastAsia="仿宋_GB2312" w:cs="仿宋_GB2312"/>
                <w:b/>
                <w:sz w:val="24"/>
                <w:szCs w:val="24"/>
              </w:rPr>
            </w:pPr>
          </w:p>
        </w:tc>
        <w:tc>
          <w:tcPr>
            <w:tcW w:w="889" w:type="dxa"/>
            <w:vMerge w:val="continue"/>
            <w:noWrap w:val="0"/>
            <w:vAlign w:val="center"/>
          </w:tcPr>
          <w:p w14:paraId="29B2842F">
            <w:pPr>
              <w:widowControl/>
              <w:jc w:val="left"/>
              <w:rPr>
                <w:rFonts w:hint="eastAsia" w:ascii="仿宋_GB2312" w:hAnsi="仿宋_GB2312" w:eastAsia="仿宋_GB2312" w:cs="仿宋_GB2312"/>
                <w:sz w:val="24"/>
                <w:szCs w:val="24"/>
              </w:rPr>
            </w:pPr>
          </w:p>
        </w:tc>
        <w:tc>
          <w:tcPr>
            <w:tcW w:w="463" w:type="dxa"/>
            <w:noWrap w:val="0"/>
            <w:vAlign w:val="center"/>
          </w:tcPr>
          <w:p w14:paraId="3CF5170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国外</w:t>
            </w:r>
          </w:p>
        </w:tc>
        <w:tc>
          <w:tcPr>
            <w:tcW w:w="700" w:type="dxa"/>
            <w:noWrap w:val="0"/>
            <w:vAlign w:val="center"/>
          </w:tcPr>
          <w:p w14:paraId="1F818F06">
            <w:pPr>
              <w:jc w:val="center"/>
              <w:rPr>
                <w:rFonts w:hint="eastAsia" w:ascii="仿宋_GB2312" w:hAnsi="仿宋_GB2312" w:eastAsia="仿宋_GB2312" w:cs="仿宋_GB2312"/>
                <w:sz w:val="24"/>
                <w:szCs w:val="24"/>
              </w:rPr>
            </w:pPr>
          </w:p>
        </w:tc>
        <w:tc>
          <w:tcPr>
            <w:tcW w:w="1210" w:type="dxa"/>
            <w:gridSpan w:val="5"/>
            <w:noWrap w:val="0"/>
            <w:vAlign w:val="center"/>
          </w:tcPr>
          <w:p w14:paraId="7C2E080A">
            <w:pPr>
              <w:jc w:val="center"/>
              <w:rPr>
                <w:rFonts w:hint="eastAsia" w:ascii="仿宋_GB2312" w:hAnsi="仿宋_GB2312" w:eastAsia="仿宋_GB2312" w:cs="仿宋_GB2312"/>
                <w:sz w:val="24"/>
                <w:szCs w:val="24"/>
              </w:rPr>
            </w:pPr>
          </w:p>
        </w:tc>
        <w:tc>
          <w:tcPr>
            <w:tcW w:w="1417" w:type="dxa"/>
            <w:gridSpan w:val="4"/>
            <w:noWrap w:val="0"/>
            <w:vAlign w:val="center"/>
          </w:tcPr>
          <w:p w14:paraId="1EA786D2">
            <w:pPr>
              <w:rPr>
                <w:rFonts w:hint="eastAsia" w:ascii="仿宋_GB2312" w:hAnsi="仿宋_GB2312" w:eastAsia="仿宋_GB2312" w:cs="仿宋_GB2312"/>
                <w:sz w:val="24"/>
                <w:szCs w:val="24"/>
              </w:rPr>
            </w:pPr>
          </w:p>
        </w:tc>
        <w:tc>
          <w:tcPr>
            <w:tcW w:w="1222" w:type="dxa"/>
            <w:gridSpan w:val="4"/>
            <w:noWrap w:val="0"/>
            <w:vAlign w:val="top"/>
          </w:tcPr>
          <w:p w14:paraId="579A592B">
            <w:pPr>
              <w:rPr>
                <w:rFonts w:hint="eastAsia" w:ascii="仿宋_GB2312" w:hAnsi="仿宋_GB2312" w:eastAsia="仿宋_GB2312" w:cs="仿宋_GB2312"/>
                <w:sz w:val="24"/>
                <w:szCs w:val="24"/>
              </w:rPr>
            </w:pPr>
          </w:p>
        </w:tc>
        <w:tc>
          <w:tcPr>
            <w:tcW w:w="1263" w:type="dxa"/>
            <w:gridSpan w:val="3"/>
            <w:noWrap w:val="0"/>
            <w:vAlign w:val="center"/>
          </w:tcPr>
          <w:p w14:paraId="3CFF9206">
            <w:pPr>
              <w:rPr>
                <w:rFonts w:hint="eastAsia" w:ascii="仿宋_GB2312" w:hAnsi="仿宋_GB2312" w:eastAsia="仿宋_GB2312" w:cs="仿宋_GB2312"/>
                <w:sz w:val="24"/>
                <w:szCs w:val="24"/>
              </w:rPr>
            </w:pPr>
          </w:p>
        </w:tc>
        <w:tc>
          <w:tcPr>
            <w:tcW w:w="1526" w:type="dxa"/>
            <w:gridSpan w:val="3"/>
            <w:noWrap w:val="0"/>
            <w:vAlign w:val="center"/>
          </w:tcPr>
          <w:p w14:paraId="5BDB340F">
            <w:pPr>
              <w:rPr>
                <w:rFonts w:hint="eastAsia" w:ascii="仿宋_GB2312" w:hAnsi="仿宋_GB2312" w:eastAsia="仿宋_GB2312" w:cs="仿宋_GB2312"/>
                <w:sz w:val="24"/>
                <w:szCs w:val="24"/>
              </w:rPr>
            </w:pPr>
          </w:p>
        </w:tc>
      </w:tr>
      <w:tr w14:paraId="56C1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0" w:type="dxa"/>
            <w:vMerge w:val="continue"/>
            <w:noWrap w:val="0"/>
            <w:vAlign w:val="center"/>
          </w:tcPr>
          <w:p w14:paraId="1F7C56A0">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29A6425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700" w:type="dxa"/>
            <w:noWrap w:val="0"/>
            <w:vAlign w:val="center"/>
          </w:tcPr>
          <w:p w14:paraId="5FC62E66">
            <w:pPr>
              <w:jc w:val="center"/>
              <w:rPr>
                <w:rFonts w:hint="eastAsia" w:ascii="仿宋_GB2312" w:hAnsi="仿宋_GB2312" w:eastAsia="仿宋_GB2312" w:cs="仿宋_GB2312"/>
                <w:sz w:val="24"/>
                <w:szCs w:val="24"/>
              </w:rPr>
            </w:pPr>
          </w:p>
        </w:tc>
        <w:tc>
          <w:tcPr>
            <w:tcW w:w="1210" w:type="dxa"/>
            <w:gridSpan w:val="5"/>
            <w:noWrap w:val="0"/>
            <w:vAlign w:val="center"/>
          </w:tcPr>
          <w:p w14:paraId="35643685">
            <w:pPr>
              <w:jc w:val="center"/>
              <w:rPr>
                <w:rFonts w:hint="eastAsia" w:ascii="仿宋_GB2312" w:hAnsi="仿宋_GB2312" w:eastAsia="仿宋_GB2312" w:cs="仿宋_GB2312"/>
                <w:sz w:val="24"/>
                <w:szCs w:val="24"/>
              </w:rPr>
            </w:pPr>
          </w:p>
        </w:tc>
        <w:tc>
          <w:tcPr>
            <w:tcW w:w="1417" w:type="dxa"/>
            <w:gridSpan w:val="4"/>
            <w:noWrap w:val="0"/>
            <w:vAlign w:val="center"/>
          </w:tcPr>
          <w:p w14:paraId="2877F45F">
            <w:pPr>
              <w:rPr>
                <w:rFonts w:hint="eastAsia" w:ascii="仿宋_GB2312" w:hAnsi="仿宋_GB2312" w:eastAsia="仿宋_GB2312" w:cs="仿宋_GB2312"/>
                <w:sz w:val="24"/>
                <w:szCs w:val="24"/>
              </w:rPr>
            </w:pPr>
          </w:p>
        </w:tc>
        <w:tc>
          <w:tcPr>
            <w:tcW w:w="1222" w:type="dxa"/>
            <w:gridSpan w:val="4"/>
            <w:noWrap w:val="0"/>
            <w:vAlign w:val="top"/>
          </w:tcPr>
          <w:p w14:paraId="266C05C2">
            <w:pPr>
              <w:rPr>
                <w:rFonts w:hint="eastAsia" w:ascii="仿宋_GB2312" w:hAnsi="仿宋_GB2312" w:eastAsia="仿宋_GB2312" w:cs="仿宋_GB2312"/>
                <w:sz w:val="24"/>
                <w:szCs w:val="24"/>
              </w:rPr>
            </w:pPr>
          </w:p>
        </w:tc>
        <w:tc>
          <w:tcPr>
            <w:tcW w:w="1263" w:type="dxa"/>
            <w:gridSpan w:val="3"/>
            <w:noWrap w:val="0"/>
            <w:vAlign w:val="center"/>
          </w:tcPr>
          <w:p w14:paraId="7F5CEEC1">
            <w:pPr>
              <w:rPr>
                <w:rFonts w:hint="eastAsia" w:ascii="仿宋_GB2312" w:hAnsi="仿宋_GB2312" w:eastAsia="仿宋_GB2312" w:cs="仿宋_GB2312"/>
                <w:sz w:val="24"/>
                <w:szCs w:val="24"/>
              </w:rPr>
            </w:pPr>
          </w:p>
        </w:tc>
        <w:tc>
          <w:tcPr>
            <w:tcW w:w="1526" w:type="dxa"/>
            <w:gridSpan w:val="3"/>
            <w:noWrap w:val="0"/>
            <w:vAlign w:val="center"/>
          </w:tcPr>
          <w:p w14:paraId="360D0251">
            <w:pPr>
              <w:rPr>
                <w:rFonts w:hint="eastAsia" w:ascii="仿宋_GB2312" w:hAnsi="仿宋_GB2312" w:eastAsia="仿宋_GB2312" w:cs="仿宋_GB2312"/>
                <w:sz w:val="24"/>
                <w:szCs w:val="24"/>
              </w:rPr>
            </w:pPr>
          </w:p>
        </w:tc>
      </w:tr>
      <w:tr w14:paraId="2D8D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vMerge w:val="restart"/>
            <w:noWrap w:val="0"/>
            <w:vAlign w:val="center"/>
          </w:tcPr>
          <w:p w14:paraId="3FC905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30"/>
                <w:szCs w:val="30"/>
              </w:rPr>
              <w:t>承担科研项目</w:t>
            </w:r>
          </w:p>
        </w:tc>
        <w:tc>
          <w:tcPr>
            <w:tcW w:w="1352" w:type="dxa"/>
            <w:gridSpan w:val="2"/>
            <w:noWrap w:val="0"/>
            <w:vAlign w:val="center"/>
          </w:tcPr>
          <w:p w14:paraId="722924C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项目级别</w:t>
            </w:r>
          </w:p>
        </w:tc>
        <w:tc>
          <w:tcPr>
            <w:tcW w:w="3611" w:type="dxa"/>
            <w:gridSpan w:val="11"/>
            <w:noWrap w:val="0"/>
            <w:vAlign w:val="center"/>
          </w:tcPr>
          <w:p w14:paraId="7784F3A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项目数量(个)</w:t>
            </w:r>
          </w:p>
        </w:tc>
        <w:tc>
          <w:tcPr>
            <w:tcW w:w="1275" w:type="dxa"/>
            <w:gridSpan w:val="4"/>
            <w:noWrap w:val="0"/>
            <w:vAlign w:val="center"/>
          </w:tcPr>
          <w:p w14:paraId="5409DB9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获资助经费（万元）</w:t>
            </w:r>
          </w:p>
        </w:tc>
        <w:tc>
          <w:tcPr>
            <w:tcW w:w="1134" w:type="dxa"/>
            <w:gridSpan w:val="4"/>
            <w:noWrap w:val="0"/>
            <w:vAlign w:val="center"/>
          </w:tcPr>
          <w:p w14:paraId="643A7E61">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项目数量合计（个）</w:t>
            </w:r>
          </w:p>
        </w:tc>
        <w:tc>
          <w:tcPr>
            <w:tcW w:w="1318" w:type="dxa"/>
            <w:noWrap w:val="0"/>
            <w:vAlign w:val="center"/>
          </w:tcPr>
          <w:p w14:paraId="60C4EDEF">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获资助经费总额（万元）</w:t>
            </w:r>
          </w:p>
        </w:tc>
      </w:tr>
      <w:tr w14:paraId="4F95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vMerge w:val="continue"/>
            <w:noWrap w:val="0"/>
            <w:vAlign w:val="center"/>
          </w:tcPr>
          <w:p w14:paraId="0FC2C6BC">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2936575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省部级</w:t>
            </w:r>
          </w:p>
        </w:tc>
        <w:tc>
          <w:tcPr>
            <w:tcW w:w="3611" w:type="dxa"/>
            <w:gridSpan w:val="11"/>
            <w:noWrap w:val="0"/>
            <w:vAlign w:val="center"/>
          </w:tcPr>
          <w:p w14:paraId="4C05558A">
            <w:pPr>
              <w:rPr>
                <w:rFonts w:hint="eastAsia" w:ascii="仿宋_GB2312" w:hAnsi="仿宋_GB2312" w:eastAsia="仿宋_GB2312" w:cs="仿宋_GB2312"/>
                <w:sz w:val="24"/>
                <w:szCs w:val="24"/>
              </w:rPr>
            </w:pPr>
          </w:p>
        </w:tc>
        <w:tc>
          <w:tcPr>
            <w:tcW w:w="1275" w:type="dxa"/>
            <w:gridSpan w:val="4"/>
            <w:noWrap w:val="0"/>
            <w:vAlign w:val="top"/>
          </w:tcPr>
          <w:p w14:paraId="60935C30">
            <w:pPr>
              <w:rPr>
                <w:rFonts w:hint="eastAsia" w:ascii="仿宋_GB2312" w:hAnsi="仿宋_GB2312" w:eastAsia="仿宋_GB2312" w:cs="仿宋_GB2312"/>
                <w:sz w:val="24"/>
                <w:szCs w:val="24"/>
              </w:rPr>
            </w:pPr>
          </w:p>
        </w:tc>
        <w:tc>
          <w:tcPr>
            <w:tcW w:w="1134" w:type="dxa"/>
            <w:gridSpan w:val="4"/>
            <w:vMerge w:val="restart"/>
            <w:noWrap w:val="0"/>
            <w:vAlign w:val="center"/>
          </w:tcPr>
          <w:p w14:paraId="4BDBED9A">
            <w:pPr>
              <w:widowControl/>
              <w:jc w:val="left"/>
              <w:rPr>
                <w:rFonts w:hint="eastAsia" w:ascii="仿宋_GB2312" w:hAnsi="仿宋_GB2312" w:eastAsia="仿宋_GB2312" w:cs="仿宋_GB2312"/>
                <w:sz w:val="24"/>
                <w:szCs w:val="24"/>
              </w:rPr>
            </w:pPr>
          </w:p>
        </w:tc>
        <w:tc>
          <w:tcPr>
            <w:tcW w:w="1318" w:type="dxa"/>
            <w:vMerge w:val="restart"/>
            <w:noWrap w:val="0"/>
            <w:vAlign w:val="center"/>
          </w:tcPr>
          <w:p w14:paraId="14E84DB5">
            <w:pPr>
              <w:widowControl/>
              <w:jc w:val="left"/>
              <w:rPr>
                <w:rFonts w:hint="eastAsia" w:ascii="仿宋_GB2312" w:hAnsi="仿宋_GB2312" w:eastAsia="仿宋_GB2312" w:cs="仿宋_GB2312"/>
                <w:sz w:val="24"/>
                <w:szCs w:val="24"/>
              </w:rPr>
            </w:pPr>
          </w:p>
        </w:tc>
      </w:tr>
      <w:tr w14:paraId="2F9A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vMerge w:val="continue"/>
            <w:noWrap w:val="0"/>
            <w:vAlign w:val="center"/>
          </w:tcPr>
          <w:p w14:paraId="0BAA0363">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76DE4EC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市级</w:t>
            </w:r>
          </w:p>
        </w:tc>
        <w:tc>
          <w:tcPr>
            <w:tcW w:w="3611" w:type="dxa"/>
            <w:gridSpan w:val="11"/>
            <w:noWrap w:val="0"/>
            <w:vAlign w:val="center"/>
          </w:tcPr>
          <w:p w14:paraId="0E65EE84">
            <w:pPr>
              <w:rPr>
                <w:rFonts w:hint="eastAsia" w:ascii="仿宋_GB2312" w:hAnsi="仿宋_GB2312" w:eastAsia="仿宋_GB2312" w:cs="仿宋_GB2312"/>
                <w:sz w:val="24"/>
                <w:szCs w:val="24"/>
              </w:rPr>
            </w:pPr>
          </w:p>
        </w:tc>
        <w:tc>
          <w:tcPr>
            <w:tcW w:w="1275" w:type="dxa"/>
            <w:gridSpan w:val="4"/>
            <w:noWrap w:val="0"/>
            <w:vAlign w:val="top"/>
          </w:tcPr>
          <w:p w14:paraId="492D5C6B">
            <w:pPr>
              <w:rPr>
                <w:rFonts w:hint="eastAsia" w:ascii="仿宋_GB2312" w:hAnsi="仿宋_GB2312" w:eastAsia="仿宋_GB2312" w:cs="仿宋_GB2312"/>
                <w:sz w:val="24"/>
                <w:szCs w:val="24"/>
              </w:rPr>
            </w:pPr>
          </w:p>
        </w:tc>
        <w:tc>
          <w:tcPr>
            <w:tcW w:w="1134" w:type="dxa"/>
            <w:gridSpan w:val="4"/>
            <w:vMerge w:val="continue"/>
            <w:noWrap w:val="0"/>
            <w:vAlign w:val="center"/>
          </w:tcPr>
          <w:p w14:paraId="470332D5">
            <w:pPr>
              <w:widowControl/>
              <w:jc w:val="left"/>
              <w:rPr>
                <w:rFonts w:hint="eastAsia" w:ascii="仿宋_GB2312" w:hAnsi="仿宋_GB2312" w:eastAsia="仿宋_GB2312" w:cs="仿宋_GB2312"/>
                <w:sz w:val="24"/>
                <w:szCs w:val="24"/>
              </w:rPr>
            </w:pPr>
          </w:p>
        </w:tc>
        <w:tc>
          <w:tcPr>
            <w:tcW w:w="1318" w:type="dxa"/>
            <w:vMerge w:val="continue"/>
            <w:noWrap w:val="0"/>
            <w:vAlign w:val="center"/>
          </w:tcPr>
          <w:p w14:paraId="7421ECC0">
            <w:pPr>
              <w:widowControl/>
              <w:jc w:val="left"/>
              <w:rPr>
                <w:rFonts w:hint="eastAsia" w:ascii="仿宋_GB2312" w:hAnsi="仿宋_GB2312" w:eastAsia="仿宋_GB2312" w:cs="仿宋_GB2312"/>
                <w:sz w:val="24"/>
                <w:szCs w:val="24"/>
              </w:rPr>
            </w:pPr>
          </w:p>
        </w:tc>
      </w:tr>
      <w:tr w14:paraId="076C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vMerge w:val="continue"/>
            <w:noWrap w:val="0"/>
            <w:vAlign w:val="center"/>
          </w:tcPr>
          <w:p w14:paraId="74B3653C">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0D1D7ED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3611" w:type="dxa"/>
            <w:gridSpan w:val="11"/>
            <w:noWrap w:val="0"/>
            <w:vAlign w:val="center"/>
          </w:tcPr>
          <w:p w14:paraId="6083AA33">
            <w:pPr>
              <w:rPr>
                <w:rFonts w:hint="eastAsia" w:ascii="仿宋_GB2312" w:hAnsi="仿宋_GB2312" w:eastAsia="仿宋_GB2312" w:cs="仿宋_GB2312"/>
                <w:sz w:val="24"/>
                <w:szCs w:val="24"/>
              </w:rPr>
            </w:pPr>
          </w:p>
        </w:tc>
        <w:tc>
          <w:tcPr>
            <w:tcW w:w="1275" w:type="dxa"/>
            <w:gridSpan w:val="4"/>
            <w:noWrap w:val="0"/>
            <w:vAlign w:val="top"/>
          </w:tcPr>
          <w:p w14:paraId="48EC925B">
            <w:pPr>
              <w:rPr>
                <w:rFonts w:hint="eastAsia" w:ascii="仿宋_GB2312" w:hAnsi="仿宋_GB2312" w:eastAsia="仿宋_GB2312" w:cs="仿宋_GB2312"/>
                <w:sz w:val="24"/>
                <w:szCs w:val="24"/>
              </w:rPr>
            </w:pPr>
          </w:p>
        </w:tc>
        <w:tc>
          <w:tcPr>
            <w:tcW w:w="1134" w:type="dxa"/>
            <w:gridSpan w:val="4"/>
            <w:vMerge w:val="continue"/>
            <w:noWrap w:val="0"/>
            <w:vAlign w:val="center"/>
          </w:tcPr>
          <w:p w14:paraId="339CF993">
            <w:pPr>
              <w:widowControl/>
              <w:jc w:val="left"/>
              <w:rPr>
                <w:rFonts w:hint="eastAsia" w:ascii="仿宋_GB2312" w:hAnsi="仿宋_GB2312" w:eastAsia="仿宋_GB2312" w:cs="仿宋_GB2312"/>
                <w:sz w:val="24"/>
                <w:szCs w:val="24"/>
              </w:rPr>
            </w:pPr>
          </w:p>
        </w:tc>
        <w:tc>
          <w:tcPr>
            <w:tcW w:w="1318" w:type="dxa"/>
            <w:vMerge w:val="continue"/>
            <w:noWrap w:val="0"/>
            <w:vAlign w:val="center"/>
          </w:tcPr>
          <w:p w14:paraId="19723A3A">
            <w:pPr>
              <w:widowControl/>
              <w:jc w:val="left"/>
              <w:rPr>
                <w:rFonts w:hint="eastAsia" w:ascii="仿宋_GB2312" w:hAnsi="仿宋_GB2312" w:eastAsia="仿宋_GB2312" w:cs="仿宋_GB2312"/>
                <w:sz w:val="24"/>
                <w:szCs w:val="24"/>
              </w:rPr>
            </w:pPr>
          </w:p>
        </w:tc>
      </w:tr>
      <w:tr w14:paraId="5D64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0" w:type="dxa"/>
            <w:noWrap w:val="0"/>
            <w:vAlign w:val="center"/>
          </w:tcPr>
          <w:p w14:paraId="209973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30"/>
                <w:szCs w:val="30"/>
                <w:lang w:val="en-US" w:eastAsia="zh-CN"/>
              </w:rPr>
              <w:t>学术交流</w:t>
            </w:r>
          </w:p>
        </w:tc>
        <w:tc>
          <w:tcPr>
            <w:tcW w:w="1352" w:type="dxa"/>
            <w:gridSpan w:val="2"/>
            <w:noWrap w:val="0"/>
            <w:vAlign w:val="center"/>
          </w:tcPr>
          <w:p w14:paraId="75E8FDAE">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参加国际学术会议</w:t>
            </w:r>
          </w:p>
        </w:tc>
        <w:tc>
          <w:tcPr>
            <w:tcW w:w="1059" w:type="dxa"/>
            <w:gridSpan w:val="2"/>
            <w:noWrap w:val="0"/>
            <w:vAlign w:val="center"/>
          </w:tcPr>
          <w:p w14:paraId="2E1D9356">
            <w:pPr>
              <w:spacing w:line="240" w:lineRule="exact"/>
              <w:rPr>
                <w:rFonts w:hint="eastAsia" w:ascii="仿宋_GB2312" w:hAnsi="仿宋_GB2312" w:eastAsia="仿宋_GB2312" w:cs="仿宋_GB2312"/>
                <w:sz w:val="24"/>
                <w:szCs w:val="24"/>
              </w:rPr>
            </w:pPr>
          </w:p>
        </w:tc>
        <w:tc>
          <w:tcPr>
            <w:tcW w:w="1727" w:type="dxa"/>
            <w:gridSpan w:val="7"/>
            <w:noWrap w:val="0"/>
            <w:vAlign w:val="center"/>
          </w:tcPr>
          <w:p w14:paraId="634F03CD">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参加全国学术会议</w:t>
            </w:r>
          </w:p>
        </w:tc>
        <w:tc>
          <w:tcPr>
            <w:tcW w:w="1392" w:type="dxa"/>
            <w:gridSpan w:val="3"/>
            <w:noWrap w:val="0"/>
            <w:vAlign w:val="top"/>
          </w:tcPr>
          <w:p w14:paraId="0FB86060">
            <w:pPr>
              <w:spacing w:line="240" w:lineRule="exact"/>
              <w:rPr>
                <w:rFonts w:hint="eastAsia" w:ascii="仿宋_GB2312" w:hAnsi="仿宋_GB2312" w:eastAsia="仿宋_GB2312" w:cs="仿宋_GB2312"/>
                <w:sz w:val="24"/>
                <w:szCs w:val="24"/>
              </w:rPr>
            </w:pPr>
          </w:p>
        </w:tc>
        <w:tc>
          <w:tcPr>
            <w:tcW w:w="1559" w:type="dxa"/>
            <w:gridSpan w:val="4"/>
            <w:noWrap w:val="0"/>
            <w:vAlign w:val="center"/>
          </w:tcPr>
          <w:p w14:paraId="19F0ECB5">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参加全省学术会议</w:t>
            </w:r>
          </w:p>
        </w:tc>
        <w:tc>
          <w:tcPr>
            <w:tcW w:w="1601" w:type="dxa"/>
            <w:gridSpan w:val="4"/>
            <w:noWrap w:val="0"/>
            <w:vAlign w:val="top"/>
          </w:tcPr>
          <w:p w14:paraId="1F234D56">
            <w:pPr>
              <w:rPr>
                <w:rFonts w:hint="eastAsia" w:ascii="仿宋_GB2312" w:hAnsi="仿宋_GB2312" w:eastAsia="仿宋_GB2312" w:cs="仿宋_GB2312"/>
                <w:sz w:val="24"/>
                <w:szCs w:val="24"/>
              </w:rPr>
            </w:pPr>
          </w:p>
        </w:tc>
      </w:tr>
      <w:tr w14:paraId="25EF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0" w:type="dxa"/>
            <w:vMerge w:val="restart"/>
            <w:noWrap w:val="0"/>
            <w:vAlign w:val="center"/>
          </w:tcPr>
          <w:p w14:paraId="3DA7E2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30"/>
                <w:szCs w:val="30"/>
              </w:rPr>
              <w:t>研究成果</w:t>
            </w:r>
          </w:p>
        </w:tc>
        <w:tc>
          <w:tcPr>
            <w:tcW w:w="1352" w:type="dxa"/>
            <w:gridSpan w:val="2"/>
            <w:noWrap w:val="0"/>
            <w:vAlign w:val="center"/>
          </w:tcPr>
          <w:p w14:paraId="2DD8E0F3">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公开发表论文（篇）</w:t>
            </w:r>
          </w:p>
        </w:tc>
        <w:tc>
          <w:tcPr>
            <w:tcW w:w="1059" w:type="dxa"/>
            <w:gridSpan w:val="2"/>
            <w:noWrap w:val="0"/>
            <w:vAlign w:val="center"/>
          </w:tcPr>
          <w:p w14:paraId="7BDF3604">
            <w:pPr>
              <w:spacing w:line="240" w:lineRule="exact"/>
              <w:rPr>
                <w:rFonts w:hint="eastAsia" w:ascii="仿宋_GB2312" w:hAnsi="仿宋_GB2312" w:eastAsia="仿宋_GB2312" w:cs="仿宋_GB2312"/>
                <w:sz w:val="24"/>
                <w:szCs w:val="24"/>
              </w:rPr>
            </w:pPr>
          </w:p>
        </w:tc>
        <w:tc>
          <w:tcPr>
            <w:tcW w:w="1727" w:type="dxa"/>
            <w:gridSpan w:val="7"/>
            <w:noWrap w:val="0"/>
            <w:vAlign w:val="center"/>
          </w:tcPr>
          <w:p w14:paraId="615C23E8">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在学术会议上发表论文（篇）</w:t>
            </w:r>
          </w:p>
        </w:tc>
        <w:tc>
          <w:tcPr>
            <w:tcW w:w="1392" w:type="dxa"/>
            <w:gridSpan w:val="3"/>
            <w:noWrap w:val="0"/>
            <w:vAlign w:val="top"/>
          </w:tcPr>
          <w:p w14:paraId="0D2E28F5">
            <w:pPr>
              <w:spacing w:line="240" w:lineRule="exact"/>
              <w:rPr>
                <w:rFonts w:hint="eastAsia" w:ascii="仿宋_GB2312" w:hAnsi="仿宋_GB2312" w:eastAsia="仿宋_GB2312" w:cs="仿宋_GB2312"/>
                <w:sz w:val="24"/>
                <w:szCs w:val="24"/>
              </w:rPr>
            </w:pPr>
          </w:p>
        </w:tc>
        <w:tc>
          <w:tcPr>
            <w:tcW w:w="1559" w:type="dxa"/>
            <w:gridSpan w:val="4"/>
            <w:noWrap w:val="0"/>
            <w:vAlign w:val="center"/>
          </w:tcPr>
          <w:p w14:paraId="5663EE7C">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被SCI/EI收录（篇）</w:t>
            </w:r>
          </w:p>
        </w:tc>
        <w:tc>
          <w:tcPr>
            <w:tcW w:w="1601" w:type="dxa"/>
            <w:gridSpan w:val="4"/>
            <w:noWrap w:val="0"/>
            <w:vAlign w:val="top"/>
          </w:tcPr>
          <w:p w14:paraId="2F1860E3">
            <w:pPr>
              <w:rPr>
                <w:rFonts w:hint="eastAsia" w:ascii="仿宋_GB2312" w:hAnsi="仿宋_GB2312" w:eastAsia="仿宋_GB2312" w:cs="仿宋_GB2312"/>
                <w:sz w:val="24"/>
                <w:szCs w:val="24"/>
              </w:rPr>
            </w:pPr>
          </w:p>
        </w:tc>
      </w:tr>
      <w:tr w14:paraId="701D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0" w:type="dxa"/>
            <w:vMerge w:val="continue"/>
            <w:noWrap w:val="0"/>
            <w:vAlign w:val="center"/>
          </w:tcPr>
          <w:p w14:paraId="44B4A11A">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463BE58C">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出版学术专著（部）</w:t>
            </w:r>
          </w:p>
        </w:tc>
        <w:tc>
          <w:tcPr>
            <w:tcW w:w="1059" w:type="dxa"/>
            <w:gridSpan w:val="2"/>
            <w:noWrap w:val="0"/>
            <w:vAlign w:val="center"/>
          </w:tcPr>
          <w:p w14:paraId="108D9EC2">
            <w:pPr>
              <w:spacing w:line="240" w:lineRule="exact"/>
              <w:jc w:val="center"/>
              <w:rPr>
                <w:rFonts w:hint="eastAsia" w:ascii="仿宋_GB2312" w:hAnsi="仿宋_GB2312" w:eastAsia="仿宋_GB2312" w:cs="仿宋_GB2312"/>
                <w:sz w:val="24"/>
                <w:szCs w:val="24"/>
              </w:rPr>
            </w:pPr>
          </w:p>
        </w:tc>
        <w:tc>
          <w:tcPr>
            <w:tcW w:w="1727" w:type="dxa"/>
            <w:gridSpan w:val="7"/>
            <w:noWrap w:val="0"/>
            <w:vAlign w:val="center"/>
          </w:tcPr>
          <w:p w14:paraId="6AB70AAF">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成果转让或采用（项）</w:t>
            </w:r>
          </w:p>
        </w:tc>
        <w:tc>
          <w:tcPr>
            <w:tcW w:w="1392" w:type="dxa"/>
            <w:gridSpan w:val="3"/>
            <w:noWrap w:val="0"/>
            <w:vAlign w:val="center"/>
          </w:tcPr>
          <w:p w14:paraId="2E552D2B">
            <w:pPr>
              <w:spacing w:line="240" w:lineRule="exact"/>
              <w:jc w:val="center"/>
              <w:rPr>
                <w:rFonts w:hint="eastAsia" w:ascii="仿宋_GB2312" w:hAnsi="仿宋_GB2312" w:eastAsia="仿宋_GB2312" w:cs="仿宋_GB2312"/>
                <w:sz w:val="24"/>
                <w:szCs w:val="24"/>
              </w:rPr>
            </w:pPr>
          </w:p>
        </w:tc>
        <w:tc>
          <w:tcPr>
            <w:tcW w:w="1559" w:type="dxa"/>
            <w:gridSpan w:val="4"/>
            <w:noWrap w:val="0"/>
            <w:vAlign w:val="center"/>
          </w:tcPr>
          <w:p w14:paraId="76F69995">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直接经济效益（万元）</w:t>
            </w:r>
          </w:p>
        </w:tc>
        <w:tc>
          <w:tcPr>
            <w:tcW w:w="1601" w:type="dxa"/>
            <w:gridSpan w:val="4"/>
            <w:noWrap w:val="0"/>
            <w:vAlign w:val="top"/>
          </w:tcPr>
          <w:p w14:paraId="11705B17">
            <w:pPr>
              <w:rPr>
                <w:rFonts w:hint="eastAsia" w:ascii="仿宋_GB2312" w:hAnsi="仿宋_GB2312" w:eastAsia="仿宋_GB2312" w:cs="仿宋_GB2312"/>
                <w:sz w:val="24"/>
                <w:szCs w:val="24"/>
              </w:rPr>
            </w:pPr>
          </w:p>
        </w:tc>
      </w:tr>
      <w:tr w14:paraId="63A0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0" w:type="dxa"/>
            <w:vMerge w:val="continue"/>
            <w:noWrap w:val="0"/>
            <w:vAlign w:val="center"/>
          </w:tcPr>
          <w:p w14:paraId="733824D5">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48F6827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省部级</w:t>
            </w:r>
            <w:r>
              <w:rPr>
                <w:rFonts w:hint="eastAsia" w:ascii="仿宋_GB2312" w:hAnsi="仿宋_GB2312" w:eastAsia="仿宋_GB2312" w:cs="仿宋_GB2312"/>
                <w:sz w:val="24"/>
                <w:szCs w:val="24"/>
              </w:rPr>
              <w:t>奖励（项）</w:t>
            </w:r>
          </w:p>
        </w:tc>
        <w:tc>
          <w:tcPr>
            <w:tcW w:w="1059" w:type="dxa"/>
            <w:gridSpan w:val="2"/>
            <w:noWrap w:val="0"/>
            <w:vAlign w:val="center"/>
          </w:tcPr>
          <w:p w14:paraId="1762E8B1">
            <w:pPr>
              <w:jc w:val="center"/>
              <w:rPr>
                <w:rFonts w:hint="eastAsia" w:ascii="仿宋_GB2312" w:hAnsi="仿宋_GB2312" w:eastAsia="仿宋_GB2312" w:cs="仿宋_GB2312"/>
                <w:sz w:val="24"/>
                <w:szCs w:val="24"/>
              </w:rPr>
            </w:pPr>
          </w:p>
        </w:tc>
        <w:tc>
          <w:tcPr>
            <w:tcW w:w="1727" w:type="dxa"/>
            <w:gridSpan w:val="7"/>
            <w:noWrap w:val="0"/>
            <w:vAlign w:val="center"/>
          </w:tcPr>
          <w:p w14:paraId="5D8096A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市厅级</w:t>
            </w:r>
            <w:r>
              <w:rPr>
                <w:rFonts w:hint="eastAsia" w:ascii="仿宋_GB2312" w:hAnsi="仿宋_GB2312" w:eastAsia="仿宋_GB2312" w:cs="仿宋_GB2312"/>
                <w:sz w:val="24"/>
                <w:szCs w:val="24"/>
              </w:rPr>
              <w:t>奖励（项）</w:t>
            </w:r>
          </w:p>
        </w:tc>
        <w:tc>
          <w:tcPr>
            <w:tcW w:w="1392" w:type="dxa"/>
            <w:gridSpan w:val="3"/>
            <w:noWrap w:val="0"/>
            <w:vAlign w:val="center"/>
          </w:tcPr>
          <w:p w14:paraId="3AD5FE67">
            <w:pPr>
              <w:jc w:val="center"/>
              <w:rPr>
                <w:rFonts w:hint="eastAsia" w:ascii="仿宋_GB2312" w:hAnsi="仿宋_GB2312" w:eastAsia="仿宋_GB2312" w:cs="仿宋_GB2312"/>
                <w:sz w:val="24"/>
                <w:szCs w:val="24"/>
              </w:rPr>
            </w:pPr>
          </w:p>
        </w:tc>
        <w:tc>
          <w:tcPr>
            <w:tcW w:w="1559" w:type="dxa"/>
            <w:gridSpan w:val="4"/>
            <w:noWrap w:val="0"/>
            <w:vAlign w:val="center"/>
          </w:tcPr>
          <w:p w14:paraId="1455DE3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其他奖励（项）</w:t>
            </w:r>
          </w:p>
        </w:tc>
        <w:tc>
          <w:tcPr>
            <w:tcW w:w="1601" w:type="dxa"/>
            <w:gridSpan w:val="4"/>
            <w:noWrap w:val="0"/>
            <w:vAlign w:val="top"/>
          </w:tcPr>
          <w:p w14:paraId="41F0DAC7">
            <w:pPr>
              <w:rPr>
                <w:rFonts w:hint="eastAsia" w:ascii="仿宋_GB2312" w:hAnsi="仿宋_GB2312" w:eastAsia="仿宋_GB2312" w:cs="仿宋_GB2312"/>
                <w:sz w:val="24"/>
                <w:szCs w:val="24"/>
              </w:rPr>
            </w:pPr>
          </w:p>
        </w:tc>
      </w:tr>
      <w:tr w14:paraId="015C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0" w:type="dxa"/>
            <w:vMerge w:val="continue"/>
            <w:noWrap w:val="0"/>
            <w:vAlign w:val="center"/>
          </w:tcPr>
          <w:p w14:paraId="604D5277">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6A97D73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授权专利（项）</w:t>
            </w:r>
          </w:p>
        </w:tc>
        <w:tc>
          <w:tcPr>
            <w:tcW w:w="1059" w:type="dxa"/>
            <w:gridSpan w:val="2"/>
            <w:noWrap w:val="0"/>
            <w:vAlign w:val="center"/>
          </w:tcPr>
          <w:p w14:paraId="59ABCD46">
            <w:pPr>
              <w:jc w:val="center"/>
              <w:rPr>
                <w:rFonts w:hint="eastAsia" w:ascii="仿宋_GB2312" w:hAnsi="仿宋_GB2312" w:eastAsia="仿宋_GB2312" w:cs="仿宋_GB2312"/>
                <w:sz w:val="24"/>
                <w:szCs w:val="24"/>
              </w:rPr>
            </w:pPr>
          </w:p>
        </w:tc>
        <w:tc>
          <w:tcPr>
            <w:tcW w:w="1727" w:type="dxa"/>
            <w:gridSpan w:val="7"/>
            <w:noWrap w:val="0"/>
            <w:vAlign w:val="center"/>
          </w:tcPr>
          <w:p w14:paraId="3757A8E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实用新型专利（项）</w:t>
            </w:r>
          </w:p>
        </w:tc>
        <w:tc>
          <w:tcPr>
            <w:tcW w:w="1392" w:type="dxa"/>
            <w:gridSpan w:val="3"/>
            <w:noWrap w:val="0"/>
            <w:vAlign w:val="center"/>
          </w:tcPr>
          <w:p w14:paraId="5A0AD7D0">
            <w:pPr>
              <w:jc w:val="center"/>
              <w:rPr>
                <w:rFonts w:hint="eastAsia" w:ascii="仿宋_GB2312" w:hAnsi="仿宋_GB2312" w:eastAsia="仿宋_GB2312" w:cs="仿宋_GB2312"/>
                <w:sz w:val="24"/>
                <w:szCs w:val="24"/>
              </w:rPr>
            </w:pPr>
          </w:p>
        </w:tc>
        <w:tc>
          <w:tcPr>
            <w:tcW w:w="1559" w:type="dxa"/>
            <w:gridSpan w:val="4"/>
            <w:noWrap w:val="0"/>
            <w:vAlign w:val="center"/>
          </w:tcPr>
          <w:p w14:paraId="5BCFF33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发明专利（项）</w:t>
            </w:r>
          </w:p>
        </w:tc>
        <w:tc>
          <w:tcPr>
            <w:tcW w:w="1601" w:type="dxa"/>
            <w:gridSpan w:val="4"/>
            <w:noWrap w:val="0"/>
            <w:vAlign w:val="top"/>
          </w:tcPr>
          <w:p w14:paraId="5D0A8B4D">
            <w:pPr>
              <w:rPr>
                <w:rFonts w:hint="eastAsia" w:ascii="仿宋_GB2312" w:hAnsi="仿宋_GB2312" w:eastAsia="仿宋_GB2312" w:cs="仿宋_GB2312"/>
                <w:sz w:val="24"/>
                <w:szCs w:val="24"/>
              </w:rPr>
            </w:pPr>
          </w:p>
        </w:tc>
      </w:tr>
      <w:tr w14:paraId="68F8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540" w:type="dxa"/>
            <w:gridSpan w:val="23"/>
            <w:noWrap w:val="0"/>
            <w:vAlign w:val="center"/>
          </w:tcPr>
          <w:p w14:paraId="22D4BD9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依托单位为企业的需填写以下部分</w:t>
            </w:r>
          </w:p>
        </w:tc>
      </w:tr>
      <w:tr w14:paraId="1B72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0" w:type="dxa"/>
            <w:vMerge w:val="restart"/>
            <w:noWrap w:val="0"/>
            <w:vAlign w:val="center"/>
          </w:tcPr>
          <w:p w14:paraId="7922E1E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sz w:val="30"/>
                <w:szCs w:val="30"/>
                <w:lang w:val="en-US" w:eastAsia="zh-CN"/>
              </w:rPr>
              <w:t>近三年研发投入情况</w:t>
            </w:r>
          </w:p>
        </w:tc>
        <w:tc>
          <w:tcPr>
            <w:tcW w:w="1352" w:type="dxa"/>
            <w:gridSpan w:val="2"/>
            <w:noWrap w:val="0"/>
            <w:vAlign w:val="center"/>
          </w:tcPr>
          <w:p w14:paraId="7D53E31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年度</w:t>
            </w:r>
          </w:p>
        </w:tc>
        <w:tc>
          <w:tcPr>
            <w:tcW w:w="2786" w:type="dxa"/>
            <w:gridSpan w:val="9"/>
            <w:noWrap w:val="0"/>
            <w:vAlign w:val="center"/>
          </w:tcPr>
          <w:p w14:paraId="2CBD398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研究开发经费（万元）</w:t>
            </w:r>
          </w:p>
        </w:tc>
        <w:tc>
          <w:tcPr>
            <w:tcW w:w="4552" w:type="dxa"/>
            <w:gridSpan w:val="11"/>
            <w:noWrap w:val="0"/>
            <w:vAlign w:val="center"/>
          </w:tcPr>
          <w:p w14:paraId="758703B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研究开发经费占当年总销售额的比例（%）</w:t>
            </w:r>
          </w:p>
        </w:tc>
      </w:tr>
      <w:tr w14:paraId="34D3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50" w:type="dxa"/>
            <w:vMerge w:val="continue"/>
            <w:noWrap w:val="0"/>
            <w:vAlign w:val="center"/>
          </w:tcPr>
          <w:p w14:paraId="649B491A">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38377A7F">
            <w:pPr>
              <w:jc w:val="center"/>
              <w:rPr>
                <w:rFonts w:hint="default" w:ascii="仿宋_GB2312" w:hAnsi="仿宋_GB2312" w:eastAsia="仿宋_GB2312" w:cs="仿宋_GB2312"/>
                <w:sz w:val="24"/>
                <w:szCs w:val="24"/>
                <w:lang w:val="en-US" w:eastAsia="zh-CN"/>
              </w:rPr>
            </w:pPr>
          </w:p>
        </w:tc>
        <w:tc>
          <w:tcPr>
            <w:tcW w:w="2786" w:type="dxa"/>
            <w:gridSpan w:val="9"/>
            <w:noWrap w:val="0"/>
            <w:vAlign w:val="center"/>
          </w:tcPr>
          <w:p w14:paraId="2AAC9153">
            <w:pPr>
              <w:jc w:val="center"/>
              <w:rPr>
                <w:rFonts w:hint="eastAsia" w:ascii="仿宋_GB2312" w:hAnsi="仿宋_GB2312" w:eastAsia="仿宋_GB2312" w:cs="仿宋_GB2312"/>
                <w:sz w:val="24"/>
                <w:szCs w:val="24"/>
                <w:lang w:val="en-US" w:eastAsia="zh-CN"/>
              </w:rPr>
            </w:pPr>
          </w:p>
        </w:tc>
        <w:tc>
          <w:tcPr>
            <w:tcW w:w="4552" w:type="dxa"/>
            <w:gridSpan w:val="11"/>
            <w:noWrap w:val="0"/>
            <w:vAlign w:val="center"/>
          </w:tcPr>
          <w:p w14:paraId="0CA22D16">
            <w:pPr>
              <w:rPr>
                <w:rFonts w:hint="eastAsia" w:ascii="仿宋_GB2312" w:hAnsi="仿宋_GB2312" w:eastAsia="仿宋_GB2312" w:cs="仿宋_GB2312"/>
                <w:sz w:val="24"/>
                <w:szCs w:val="24"/>
              </w:rPr>
            </w:pPr>
          </w:p>
        </w:tc>
      </w:tr>
      <w:tr w14:paraId="5DFB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50" w:type="dxa"/>
            <w:vMerge w:val="continue"/>
            <w:noWrap w:val="0"/>
            <w:vAlign w:val="center"/>
          </w:tcPr>
          <w:p w14:paraId="4C53A7EA">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3937A591">
            <w:pPr>
              <w:jc w:val="center"/>
              <w:rPr>
                <w:rFonts w:hint="eastAsia" w:ascii="仿宋_GB2312" w:hAnsi="仿宋_GB2312" w:eastAsia="仿宋_GB2312" w:cs="仿宋_GB2312"/>
                <w:sz w:val="24"/>
                <w:szCs w:val="24"/>
                <w:lang w:val="en-US" w:eastAsia="zh-CN"/>
              </w:rPr>
            </w:pPr>
          </w:p>
        </w:tc>
        <w:tc>
          <w:tcPr>
            <w:tcW w:w="2786" w:type="dxa"/>
            <w:gridSpan w:val="9"/>
            <w:noWrap w:val="0"/>
            <w:vAlign w:val="center"/>
          </w:tcPr>
          <w:p w14:paraId="360EE21D">
            <w:pPr>
              <w:jc w:val="center"/>
              <w:rPr>
                <w:rFonts w:hint="eastAsia" w:ascii="仿宋_GB2312" w:hAnsi="仿宋_GB2312" w:eastAsia="仿宋_GB2312" w:cs="仿宋_GB2312"/>
                <w:sz w:val="24"/>
                <w:szCs w:val="24"/>
                <w:lang w:val="en-US" w:eastAsia="zh-CN"/>
              </w:rPr>
            </w:pPr>
          </w:p>
        </w:tc>
        <w:tc>
          <w:tcPr>
            <w:tcW w:w="4552" w:type="dxa"/>
            <w:gridSpan w:val="11"/>
            <w:noWrap w:val="0"/>
            <w:vAlign w:val="center"/>
          </w:tcPr>
          <w:p w14:paraId="1444D7FD">
            <w:pPr>
              <w:rPr>
                <w:rFonts w:hint="eastAsia" w:ascii="仿宋_GB2312" w:hAnsi="仿宋_GB2312" w:eastAsia="仿宋_GB2312" w:cs="仿宋_GB2312"/>
                <w:sz w:val="24"/>
                <w:szCs w:val="24"/>
              </w:rPr>
            </w:pPr>
          </w:p>
        </w:tc>
      </w:tr>
      <w:tr w14:paraId="172F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0" w:type="dxa"/>
            <w:vMerge w:val="continue"/>
            <w:noWrap w:val="0"/>
            <w:vAlign w:val="center"/>
          </w:tcPr>
          <w:p w14:paraId="048FFB8B">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1C160B19">
            <w:pPr>
              <w:jc w:val="center"/>
              <w:rPr>
                <w:rFonts w:hint="eastAsia" w:ascii="仿宋_GB2312" w:hAnsi="仿宋_GB2312" w:eastAsia="仿宋_GB2312" w:cs="仿宋_GB2312"/>
                <w:sz w:val="24"/>
                <w:szCs w:val="24"/>
                <w:lang w:val="en-US" w:eastAsia="zh-CN"/>
              </w:rPr>
            </w:pPr>
          </w:p>
        </w:tc>
        <w:tc>
          <w:tcPr>
            <w:tcW w:w="2786" w:type="dxa"/>
            <w:gridSpan w:val="9"/>
            <w:noWrap w:val="0"/>
            <w:vAlign w:val="center"/>
          </w:tcPr>
          <w:p w14:paraId="716FA568">
            <w:pPr>
              <w:jc w:val="center"/>
              <w:rPr>
                <w:rFonts w:hint="eastAsia" w:ascii="仿宋_GB2312" w:hAnsi="仿宋_GB2312" w:eastAsia="仿宋_GB2312" w:cs="仿宋_GB2312"/>
                <w:sz w:val="24"/>
                <w:szCs w:val="24"/>
                <w:lang w:val="en-US" w:eastAsia="zh-CN"/>
              </w:rPr>
            </w:pPr>
          </w:p>
        </w:tc>
        <w:tc>
          <w:tcPr>
            <w:tcW w:w="4552" w:type="dxa"/>
            <w:gridSpan w:val="11"/>
            <w:noWrap w:val="0"/>
            <w:vAlign w:val="center"/>
          </w:tcPr>
          <w:p w14:paraId="2FCA81CE">
            <w:pPr>
              <w:rPr>
                <w:rFonts w:hint="eastAsia" w:ascii="仿宋_GB2312" w:hAnsi="仿宋_GB2312" w:eastAsia="仿宋_GB2312" w:cs="仿宋_GB2312"/>
                <w:sz w:val="24"/>
                <w:szCs w:val="24"/>
              </w:rPr>
            </w:pPr>
          </w:p>
        </w:tc>
      </w:tr>
      <w:tr w14:paraId="5054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0" w:type="dxa"/>
            <w:vMerge w:val="restart"/>
            <w:noWrap w:val="0"/>
            <w:vAlign w:val="center"/>
          </w:tcPr>
          <w:p w14:paraId="11612E2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sz w:val="30"/>
                <w:szCs w:val="30"/>
                <w:lang w:val="en-US" w:eastAsia="zh-CN"/>
              </w:rPr>
              <w:t>企业上年财务状况</w:t>
            </w:r>
          </w:p>
        </w:tc>
        <w:tc>
          <w:tcPr>
            <w:tcW w:w="1352" w:type="dxa"/>
            <w:gridSpan w:val="2"/>
            <w:noWrap w:val="0"/>
            <w:vAlign w:val="center"/>
          </w:tcPr>
          <w:p w14:paraId="597FFAA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工业总产值（万元）</w:t>
            </w:r>
          </w:p>
        </w:tc>
        <w:tc>
          <w:tcPr>
            <w:tcW w:w="1476" w:type="dxa"/>
            <w:gridSpan w:val="5"/>
            <w:noWrap w:val="0"/>
            <w:vAlign w:val="center"/>
          </w:tcPr>
          <w:p w14:paraId="1C01DDC8">
            <w:pPr>
              <w:jc w:val="center"/>
              <w:rPr>
                <w:rFonts w:hint="eastAsia" w:ascii="仿宋_GB2312" w:hAnsi="仿宋_GB2312" w:eastAsia="仿宋_GB2312" w:cs="仿宋_GB2312"/>
                <w:sz w:val="24"/>
                <w:szCs w:val="24"/>
                <w:lang w:val="en-US" w:eastAsia="zh-CN"/>
              </w:rPr>
            </w:pPr>
          </w:p>
        </w:tc>
        <w:tc>
          <w:tcPr>
            <w:tcW w:w="1310" w:type="dxa"/>
            <w:gridSpan w:val="4"/>
            <w:noWrap w:val="0"/>
            <w:vAlign w:val="center"/>
          </w:tcPr>
          <w:p w14:paraId="5B21A6E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销售收入</w:t>
            </w:r>
          </w:p>
          <w:p w14:paraId="7EC213B1">
            <w:pPr>
              <w:pStyle w:val="8"/>
              <w:ind w:left="0" w:leftChars="0" w:firstLine="0" w:firstLineChars="0"/>
              <w:jc w:val="center"/>
              <w:rPr>
                <w:rFonts w:hint="default"/>
                <w:lang w:val="en-US" w:eastAsia="zh-CN"/>
              </w:rPr>
            </w:pPr>
            <w:r>
              <w:rPr>
                <w:rFonts w:hint="eastAsia" w:ascii="仿宋_GB2312" w:hAnsi="仿宋_GB2312" w:eastAsia="仿宋_GB2312" w:cs="仿宋_GB2312"/>
                <w:kern w:val="2"/>
                <w:sz w:val="24"/>
                <w:szCs w:val="24"/>
                <w:lang w:val="en-US" w:eastAsia="zh-CN" w:bidi="ar-SA"/>
              </w:rPr>
              <w:t>（万元）</w:t>
            </w:r>
          </w:p>
        </w:tc>
        <w:tc>
          <w:tcPr>
            <w:tcW w:w="1639" w:type="dxa"/>
            <w:gridSpan w:val="4"/>
            <w:noWrap w:val="0"/>
            <w:vAlign w:val="center"/>
          </w:tcPr>
          <w:p w14:paraId="382CB8C1">
            <w:pPr>
              <w:rPr>
                <w:rFonts w:hint="eastAsia" w:ascii="仿宋_GB2312" w:hAnsi="仿宋_GB2312" w:eastAsia="仿宋_GB2312" w:cs="仿宋_GB2312"/>
                <w:sz w:val="24"/>
                <w:szCs w:val="24"/>
              </w:rPr>
            </w:pPr>
          </w:p>
        </w:tc>
        <w:tc>
          <w:tcPr>
            <w:tcW w:w="1422" w:type="dxa"/>
            <w:gridSpan w:val="5"/>
            <w:noWrap w:val="0"/>
            <w:vAlign w:val="center"/>
          </w:tcPr>
          <w:p w14:paraId="386B2B0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交税总额</w:t>
            </w:r>
          </w:p>
          <w:p w14:paraId="22BC54AC">
            <w:pPr>
              <w:pStyle w:val="8"/>
              <w:ind w:left="0" w:leftChars="0" w:firstLine="0" w:firstLineChars="0"/>
              <w:jc w:val="center"/>
              <w:rPr>
                <w:rFonts w:hint="default"/>
                <w:lang w:val="en-US" w:eastAsia="zh-CN"/>
              </w:rPr>
            </w:pPr>
            <w:r>
              <w:rPr>
                <w:rFonts w:hint="eastAsia" w:ascii="仿宋_GB2312" w:hAnsi="仿宋_GB2312" w:eastAsia="仿宋_GB2312" w:cs="仿宋_GB2312"/>
                <w:sz w:val="24"/>
                <w:szCs w:val="24"/>
                <w:lang w:val="en-US" w:eastAsia="zh-CN"/>
              </w:rPr>
              <w:t>（万元）</w:t>
            </w:r>
          </w:p>
        </w:tc>
        <w:tc>
          <w:tcPr>
            <w:tcW w:w="1491" w:type="dxa"/>
            <w:gridSpan w:val="2"/>
            <w:noWrap w:val="0"/>
            <w:vAlign w:val="center"/>
          </w:tcPr>
          <w:p w14:paraId="29DF6627">
            <w:pPr>
              <w:rPr>
                <w:rFonts w:hint="eastAsia" w:ascii="仿宋_GB2312" w:hAnsi="仿宋_GB2312" w:eastAsia="仿宋_GB2312" w:cs="仿宋_GB2312"/>
                <w:sz w:val="24"/>
                <w:szCs w:val="24"/>
              </w:rPr>
            </w:pPr>
          </w:p>
        </w:tc>
      </w:tr>
      <w:tr w14:paraId="5576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0" w:type="dxa"/>
            <w:vMerge w:val="continue"/>
            <w:noWrap w:val="0"/>
            <w:vAlign w:val="center"/>
          </w:tcPr>
          <w:p w14:paraId="3C98ABDB">
            <w:pPr>
              <w:widowControl/>
              <w:jc w:val="left"/>
              <w:rPr>
                <w:rFonts w:hint="eastAsia" w:ascii="仿宋_GB2312" w:hAnsi="仿宋_GB2312" w:eastAsia="仿宋_GB2312" w:cs="仿宋_GB2312"/>
                <w:b/>
                <w:sz w:val="24"/>
                <w:szCs w:val="24"/>
              </w:rPr>
            </w:pPr>
          </w:p>
        </w:tc>
        <w:tc>
          <w:tcPr>
            <w:tcW w:w="1352" w:type="dxa"/>
            <w:gridSpan w:val="2"/>
            <w:noWrap w:val="0"/>
            <w:vAlign w:val="center"/>
          </w:tcPr>
          <w:p w14:paraId="1208F97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资产总额</w:t>
            </w:r>
          </w:p>
          <w:p w14:paraId="5AF2FEF3">
            <w:pPr>
              <w:pStyle w:val="8"/>
              <w:ind w:left="0" w:leftChars="0" w:firstLine="0" w:firstLineChars="0"/>
              <w:jc w:val="center"/>
              <w:rPr>
                <w:rFonts w:hint="default"/>
                <w:lang w:val="en-US" w:eastAsia="zh-CN"/>
              </w:rPr>
            </w:pPr>
            <w:r>
              <w:rPr>
                <w:rFonts w:hint="eastAsia" w:ascii="仿宋_GB2312" w:hAnsi="仿宋_GB2312" w:eastAsia="仿宋_GB2312" w:cs="仿宋_GB2312"/>
                <w:sz w:val="24"/>
                <w:szCs w:val="24"/>
                <w:lang w:val="en-US" w:eastAsia="zh-CN"/>
              </w:rPr>
              <w:t>（万元）</w:t>
            </w:r>
          </w:p>
        </w:tc>
        <w:tc>
          <w:tcPr>
            <w:tcW w:w="1476" w:type="dxa"/>
            <w:gridSpan w:val="5"/>
            <w:noWrap w:val="0"/>
            <w:vAlign w:val="center"/>
          </w:tcPr>
          <w:p w14:paraId="24DE8C5C">
            <w:pPr>
              <w:jc w:val="center"/>
              <w:rPr>
                <w:rFonts w:hint="eastAsia" w:ascii="仿宋_GB2312" w:hAnsi="仿宋_GB2312" w:eastAsia="仿宋_GB2312" w:cs="仿宋_GB2312"/>
                <w:sz w:val="24"/>
                <w:szCs w:val="24"/>
                <w:lang w:val="en-US" w:eastAsia="zh-CN"/>
              </w:rPr>
            </w:pPr>
          </w:p>
        </w:tc>
        <w:tc>
          <w:tcPr>
            <w:tcW w:w="1310" w:type="dxa"/>
            <w:gridSpan w:val="4"/>
            <w:noWrap w:val="0"/>
            <w:vAlign w:val="center"/>
          </w:tcPr>
          <w:p w14:paraId="27A36A8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固定资产</w:t>
            </w:r>
          </w:p>
          <w:p w14:paraId="2CE7BED5">
            <w:pPr>
              <w:pStyle w:val="8"/>
              <w:ind w:left="0" w:leftChars="0" w:firstLine="0" w:firstLineChars="0"/>
              <w:jc w:val="center"/>
              <w:rPr>
                <w:rFonts w:hint="default"/>
                <w:lang w:val="en-US" w:eastAsia="zh-CN"/>
              </w:rPr>
            </w:pPr>
            <w:r>
              <w:rPr>
                <w:rFonts w:hint="eastAsia" w:ascii="仿宋_GB2312" w:hAnsi="仿宋_GB2312" w:eastAsia="仿宋_GB2312" w:cs="仿宋_GB2312"/>
                <w:sz w:val="24"/>
                <w:szCs w:val="24"/>
                <w:lang w:val="en-US" w:eastAsia="zh-CN"/>
              </w:rPr>
              <w:t>（万元）</w:t>
            </w:r>
          </w:p>
        </w:tc>
        <w:tc>
          <w:tcPr>
            <w:tcW w:w="1639" w:type="dxa"/>
            <w:gridSpan w:val="4"/>
            <w:noWrap w:val="0"/>
            <w:vAlign w:val="center"/>
          </w:tcPr>
          <w:p w14:paraId="1D52D78D">
            <w:pPr>
              <w:rPr>
                <w:rFonts w:hint="eastAsia" w:ascii="仿宋_GB2312" w:hAnsi="仿宋_GB2312" w:eastAsia="仿宋_GB2312" w:cs="仿宋_GB2312"/>
                <w:sz w:val="24"/>
                <w:szCs w:val="24"/>
              </w:rPr>
            </w:pPr>
          </w:p>
        </w:tc>
        <w:tc>
          <w:tcPr>
            <w:tcW w:w="1422" w:type="dxa"/>
            <w:gridSpan w:val="5"/>
            <w:noWrap w:val="0"/>
            <w:vAlign w:val="center"/>
          </w:tcPr>
          <w:p w14:paraId="4C6AD52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税后利润</w:t>
            </w:r>
          </w:p>
          <w:p w14:paraId="5D334F7E">
            <w:pPr>
              <w:pStyle w:val="8"/>
              <w:ind w:left="0" w:leftChars="0" w:firstLine="0" w:firstLineChars="0"/>
              <w:jc w:val="center"/>
              <w:rPr>
                <w:rFonts w:hint="default"/>
                <w:lang w:val="en-US" w:eastAsia="zh-CN"/>
              </w:rPr>
            </w:pPr>
            <w:r>
              <w:rPr>
                <w:rFonts w:hint="eastAsia" w:ascii="仿宋_GB2312" w:hAnsi="仿宋_GB2312" w:eastAsia="仿宋_GB2312" w:cs="仿宋_GB2312"/>
                <w:sz w:val="24"/>
                <w:szCs w:val="24"/>
                <w:lang w:val="en-US" w:eastAsia="zh-CN"/>
              </w:rPr>
              <w:t>（万元）</w:t>
            </w:r>
          </w:p>
        </w:tc>
        <w:tc>
          <w:tcPr>
            <w:tcW w:w="1491" w:type="dxa"/>
            <w:gridSpan w:val="2"/>
            <w:noWrap w:val="0"/>
            <w:vAlign w:val="center"/>
          </w:tcPr>
          <w:p w14:paraId="6A57F8E8">
            <w:pPr>
              <w:rPr>
                <w:rFonts w:hint="eastAsia" w:ascii="仿宋_GB2312" w:hAnsi="仿宋_GB2312" w:eastAsia="仿宋_GB2312" w:cs="仿宋_GB2312"/>
                <w:sz w:val="24"/>
                <w:szCs w:val="24"/>
              </w:rPr>
            </w:pPr>
          </w:p>
        </w:tc>
      </w:tr>
      <w:tr w14:paraId="7F36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540" w:type="dxa"/>
            <w:gridSpan w:val="23"/>
            <w:noWrap w:val="0"/>
            <w:vAlign w:val="center"/>
          </w:tcPr>
          <w:p w14:paraId="3E848628">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企业经营范围、主导产品及主导产品销售收入占企业销售收入的比列：</w:t>
            </w:r>
          </w:p>
          <w:p w14:paraId="3304B742">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sz w:val="24"/>
                <w:szCs w:val="24"/>
                <w:lang w:val="en-US" w:eastAsia="zh-CN"/>
              </w:rPr>
            </w:pPr>
          </w:p>
          <w:p w14:paraId="6E532983">
            <w:pPr>
              <w:pStyle w:val="8"/>
              <w:ind w:left="0" w:leftChars="0" w:firstLine="0" w:firstLineChars="0"/>
              <w:rPr>
                <w:rFonts w:hint="default" w:ascii="仿宋_GB2312" w:hAnsi="仿宋_GB2312" w:eastAsia="仿宋_GB2312" w:cs="仿宋_GB2312"/>
                <w:sz w:val="24"/>
                <w:szCs w:val="24"/>
                <w:lang w:val="en-US" w:eastAsia="zh-CN"/>
              </w:rPr>
            </w:pPr>
          </w:p>
          <w:p w14:paraId="5F27C4AC">
            <w:pPr>
              <w:pStyle w:val="8"/>
              <w:ind w:left="0" w:leftChars="0" w:firstLine="0" w:firstLineChars="0"/>
              <w:rPr>
                <w:rFonts w:hint="default" w:ascii="仿宋_GB2312" w:hAnsi="仿宋_GB2312" w:eastAsia="仿宋_GB2312" w:cs="仿宋_GB2312"/>
                <w:sz w:val="24"/>
                <w:szCs w:val="24"/>
                <w:lang w:val="en-US" w:eastAsia="zh-CN"/>
              </w:rPr>
            </w:pPr>
          </w:p>
          <w:p w14:paraId="14ECBCEC">
            <w:pPr>
              <w:pStyle w:val="8"/>
              <w:ind w:left="0" w:leftChars="0" w:firstLine="0" w:firstLineChars="0"/>
              <w:rPr>
                <w:rFonts w:hint="default" w:ascii="仿宋_GB2312" w:hAnsi="仿宋_GB2312" w:eastAsia="仿宋_GB2312" w:cs="仿宋_GB2312"/>
                <w:sz w:val="24"/>
                <w:szCs w:val="24"/>
                <w:lang w:val="en-US" w:eastAsia="zh-CN"/>
              </w:rPr>
            </w:pPr>
          </w:p>
          <w:p w14:paraId="013F8FF4">
            <w:pPr>
              <w:pStyle w:val="8"/>
              <w:ind w:left="0" w:leftChars="0" w:firstLine="0" w:firstLineChars="0"/>
              <w:rPr>
                <w:rFonts w:hint="default" w:ascii="仿宋_GB2312" w:hAnsi="仿宋_GB2312" w:eastAsia="仿宋_GB2312" w:cs="仿宋_GB2312"/>
                <w:sz w:val="24"/>
                <w:szCs w:val="24"/>
                <w:lang w:val="en-US" w:eastAsia="zh-CN"/>
              </w:rPr>
            </w:pPr>
          </w:p>
        </w:tc>
      </w:tr>
    </w:tbl>
    <w:p w14:paraId="07BB8920">
      <w:pPr>
        <w:pStyle w:val="7"/>
        <w:adjustRightInd w:val="0"/>
        <w:snapToGrid w:val="0"/>
        <w:spacing w:before="0" w:beforeAutospacing="0" w:after="0" w:afterAutospacing="0"/>
        <w:ind w:left="-37" w:leftChars="-135" w:hanging="246" w:hangingChars="88"/>
        <w:rPr>
          <w:rFonts w:hint="eastAsia" w:ascii="宋体" w:hAnsi="宋体"/>
          <w:b/>
          <w:sz w:val="28"/>
          <w:szCs w:val="28"/>
        </w:rPr>
      </w:pPr>
      <w:r>
        <w:rPr>
          <w:rFonts w:hint="eastAsia" w:ascii="仿宋_GB2312" w:hAnsi="仿宋_GB2312" w:eastAsia="仿宋_GB2312" w:cs="仿宋_GB2312"/>
          <w:bCs/>
          <w:sz w:val="28"/>
          <w:szCs w:val="28"/>
        </w:rPr>
        <w:t>注：数据报告期：近5年的数据，并与编写提纲附件数据一致。</w:t>
      </w:r>
    </w:p>
    <w:tbl>
      <w:tblPr>
        <w:tblStyle w:val="10"/>
        <w:tblW w:w="9411"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1"/>
      </w:tblGrid>
      <w:tr w14:paraId="3B9F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trPr>
        <w:tc>
          <w:tcPr>
            <w:tcW w:w="9411" w:type="dxa"/>
          </w:tcPr>
          <w:p w14:paraId="5EBD41DE">
            <w:pPr>
              <w:keepNext w:val="0"/>
              <w:keepLines w:val="0"/>
              <w:pageBreakBefore w:val="0"/>
              <w:widowControl/>
              <w:kinsoku/>
              <w:wordWrap/>
              <w:overflowPunct/>
              <w:topLinePunct w:val="0"/>
              <w:autoSpaceDE/>
              <w:autoSpaceDN w:val="0"/>
              <w:bidi w:val="0"/>
              <w:spacing w:line="44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依托单位承诺书：</w:t>
            </w:r>
          </w:p>
          <w:p w14:paraId="68593D6F">
            <w:pPr>
              <w:keepNext w:val="0"/>
              <w:keepLines w:val="0"/>
              <w:pageBreakBefore w:val="0"/>
              <w:widowControl/>
              <w:kinsoku/>
              <w:wordWrap/>
              <w:overflowPunct/>
              <w:topLinePunct w:val="0"/>
              <w:autoSpaceDE/>
              <w:autoSpaceDN w:val="0"/>
              <w:bidi w:val="0"/>
              <w:spacing w:line="44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本单位自愿依法开展实验室研究开发、学术交流和研发产业化活动。如有虚假和违法情况（包括以上实验室申报信息），本单位自愿承担一切法律责任。</w:t>
            </w:r>
          </w:p>
          <w:p w14:paraId="513A9B07">
            <w:pPr>
              <w:keepNext w:val="0"/>
              <w:keepLines w:val="0"/>
              <w:pageBreakBefore w:val="0"/>
              <w:widowControl/>
              <w:kinsoku/>
              <w:wordWrap/>
              <w:overflowPunct/>
              <w:topLinePunct w:val="0"/>
              <w:autoSpaceDE/>
              <w:autoSpaceDN w:val="0"/>
              <w:bidi w:val="0"/>
              <w:spacing w:line="44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法人（签名）：</w:t>
            </w:r>
          </w:p>
          <w:p w14:paraId="42FD7859">
            <w:pPr>
              <w:keepNext w:val="0"/>
              <w:keepLines w:val="0"/>
              <w:pageBreakBefore w:val="0"/>
              <w:tabs>
                <w:tab w:val="left" w:pos="5760"/>
              </w:tabs>
              <w:kinsoku/>
              <w:wordWrap/>
              <w:overflowPunct/>
              <w:topLinePunct w:val="0"/>
              <w:autoSpaceDE/>
              <w:bidi w:val="0"/>
              <w:adjustRightInd w:val="0"/>
              <w:snapToGrid w:val="0"/>
              <w:spacing w:line="440" w:lineRule="exact"/>
              <w:jc w:val="both"/>
              <w:textAlignment w:val="auto"/>
              <w:rPr>
                <w:rFonts w:hint="eastAsia" w:ascii="宋体" w:hAnsi="宋体"/>
                <w:b/>
                <w:sz w:val="30"/>
                <w:szCs w:val="30"/>
                <w:vertAlign w:val="baseline"/>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 </w:t>
            </w:r>
          </w:p>
        </w:tc>
      </w:tr>
      <w:tr w14:paraId="102F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9411" w:type="dxa"/>
          </w:tcPr>
          <w:p w14:paraId="177AE06C">
            <w:pPr>
              <w:keepNext w:val="0"/>
              <w:keepLines w:val="0"/>
              <w:pageBreakBefore w:val="0"/>
              <w:widowControl w:val="0"/>
              <w:tabs>
                <w:tab w:val="left" w:pos="5760"/>
              </w:tabs>
              <w:kinsoku/>
              <w:wordWrap/>
              <w:overflowPunct/>
              <w:topLinePunct w:val="0"/>
              <w:autoSpaceDE/>
              <w:autoSpaceDN/>
              <w:bidi w:val="0"/>
              <w:adjustRightInd w:val="0"/>
              <w:snapToGrid w:val="0"/>
              <w:spacing w:line="440" w:lineRule="exact"/>
              <w:jc w:val="both"/>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学术委员会意见：</w:t>
            </w:r>
          </w:p>
          <w:p w14:paraId="7DBAC7CA">
            <w:pPr>
              <w:pStyle w:val="2"/>
              <w:keepNext w:val="0"/>
              <w:keepLines w:val="0"/>
              <w:pageBreakBefore w:val="0"/>
              <w:widowControl w:val="0"/>
              <w:kinsoku/>
              <w:wordWrap/>
              <w:overflowPunct/>
              <w:topLinePunct w:val="0"/>
              <w:autoSpaceDE/>
              <w:autoSpaceDN/>
              <w:bidi w:val="0"/>
              <w:spacing w:line="440" w:lineRule="exact"/>
              <w:rPr>
                <w:rFonts w:hint="eastAsia" w:ascii="仿宋_GB2312" w:hAnsi="仿宋_GB2312" w:eastAsia="仿宋_GB2312" w:cs="仿宋_GB2312"/>
                <w:b/>
                <w:sz w:val="30"/>
                <w:szCs w:val="30"/>
                <w:lang w:val="en-US" w:eastAsia="zh-CN"/>
              </w:rPr>
            </w:pPr>
          </w:p>
          <w:p w14:paraId="0FD4295E">
            <w:pPr>
              <w:pStyle w:val="3"/>
              <w:keepNext w:val="0"/>
              <w:keepLines w:val="0"/>
              <w:pageBreakBefore w:val="0"/>
              <w:widowControl w:val="0"/>
              <w:kinsoku/>
              <w:wordWrap/>
              <w:overflowPunct/>
              <w:topLinePunct w:val="0"/>
              <w:autoSpaceDE/>
              <w:autoSpaceDN/>
              <w:bidi w:val="0"/>
              <w:spacing w:line="440" w:lineRule="exact"/>
              <w:rPr>
                <w:rFonts w:hint="eastAsia" w:ascii="仿宋_GB2312" w:hAnsi="仿宋_GB2312" w:eastAsia="仿宋_GB2312" w:cs="仿宋_GB2312"/>
                <w:b/>
                <w:sz w:val="30"/>
                <w:szCs w:val="30"/>
                <w:lang w:val="en-US" w:eastAsia="zh-CN"/>
              </w:rPr>
            </w:pPr>
          </w:p>
          <w:p w14:paraId="32F878DB">
            <w:pPr>
              <w:pStyle w:val="3"/>
              <w:keepNext w:val="0"/>
              <w:keepLines w:val="0"/>
              <w:pageBreakBefore w:val="0"/>
              <w:widowControl w:val="0"/>
              <w:kinsoku/>
              <w:wordWrap/>
              <w:overflowPunct/>
              <w:topLinePunct w:val="0"/>
              <w:autoSpaceDE/>
              <w:autoSpaceDN/>
              <w:bidi w:val="0"/>
              <w:spacing w:line="440" w:lineRule="exact"/>
              <w:ind w:firstLine="1960" w:firstLineChars="7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学术委员会主任：（签名）             盖章：</w:t>
            </w:r>
          </w:p>
          <w:p w14:paraId="3B554D05">
            <w:pPr>
              <w:pStyle w:val="3"/>
              <w:keepNext w:val="0"/>
              <w:keepLines w:val="0"/>
              <w:pageBreakBefore w:val="0"/>
              <w:widowControl w:val="0"/>
              <w:kinsoku/>
              <w:wordWrap/>
              <w:overflowPunct/>
              <w:topLinePunct w:val="0"/>
              <w:autoSpaceDE/>
              <w:autoSpaceDN/>
              <w:bidi w:val="0"/>
              <w:spacing w:line="440" w:lineRule="exact"/>
              <w:ind w:firstLine="6440" w:firstLineChars="2300"/>
              <w:rPr>
                <w:rFonts w:hint="default" w:ascii="仿宋_GB2312" w:hAnsi="仿宋_GB2312" w:eastAsia="仿宋_GB2312" w:cs="仿宋_GB2312"/>
                <w:b/>
                <w:sz w:val="30"/>
                <w:szCs w:val="30"/>
                <w:lang w:val="en-US" w:eastAsia="zh-CN"/>
              </w:rPr>
            </w:pPr>
            <w:r>
              <w:rPr>
                <w:rFonts w:hint="eastAsia" w:ascii="仿宋_GB2312" w:hAnsi="仿宋_GB2312" w:eastAsia="仿宋_GB2312" w:cs="仿宋_GB2312"/>
                <w:b w:val="0"/>
                <w:bCs/>
                <w:sz w:val="28"/>
                <w:szCs w:val="28"/>
                <w:lang w:val="en-US" w:eastAsia="zh-CN"/>
              </w:rPr>
              <w:t>年    月    日</w:t>
            </w:r>
          </w:p>
        </w:tc>
      </w:tr>
      <w:tr w14:paraId="3C40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411" w:type="dxa"/>
          </w:tcPr>
          <w:p w14:paraId="12F71D75">
            <w:pPr>
              <w:keepNext w:val="0"/>
              <w:keepLines w:val="0"/>
              <w:pageBreakBefore w:val="0"/>
              <w:widowControl w:val="0"/>
              <w:tabs>
                <w:tab w:val="left" w:pos="5760"/>
              </w:tabs>
              <w:kinsoku/>
              <w:wordWrap/>
              <w:overflowPunct/>
              <w:topLinePunct w:val="0"/>
              <w:autoSpaceDE/>
              <w:autoSpaceDN/>
              <w:bidi w:val="0"/>
              <w:adjustRightInd w:val="0"/>
              <w:snapToGrid w:val="0"/>
              <w:spacing w:line="440" w:lineRule="exact"/>
              <w:jc w:val="both"/>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依托单位意见：</w:t>
            </w:r>
          </w:p>
          <w:p w14:paraId="1731CA89">
            <w:pPr>
              <w:pStyle w:val="2"/>
              <w:keepNext w:val="0"/>
              <w:keepLines w:val="0"/>
              <w:pageBreakBefore w:val="0"/>
              <w:widowControl w:val="0"/>
              <w:kinsoku/>
              <w:wordWrap/>
              <w:overflowPunct/>
              <w:topLinePunct w:val="0"/>
              <w:autoSpaceDE/>
              <w:autoSpaceDN/>
              <w:bidi w:val="0"/>
              <w:spacing w:line="440" w:lineRule="exac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（包括配套经费和运行费支持额度等）</w:t>
            </w:r>
          </w:p>
          <w:p w14:paraId="6CC19A8F">
            <w:pPr>
              <w:pStyle w:val="3"/>
              <w:keepNext w:val="0"/>
              <w:keepLines w:val="0"/>
              <w:pageBreakBefore w:val="0"/>
              <w:widowControl w:val="0"/>
              <w:kinsoku/>
              <w:wordWrap/>
              <w:overflowPunct/>
              <w:topLinePunct w:val="0"/>
              <w:autoSpaceDE/>
              <w:autoSpaceDN/>
              <w:bidi w:val="0"/>
              <w:spacing w:line="440" w:lineRule="exact"/>
              <w:rPr>
                <w:rFonts w:hint="eastAsia" w:ascii="仿宋_GB2312" w:hAnsi="仿宋_GB2312" w:eastAsia="仿宋_GB2312" w:cs="仿宋_GB2312"/>
                <w:b/>
                <w:sz w:val="30"/>
                <w:szCs w:val="30"/>
                <w:lang w:val="en-US" w:eastAsia="zh-CN"/>
              </w:rPr>
            </w:pPr>
          </w:p>
          <w:p w14:paraId="50A404A7">
            <w:pPr>
              <w:pStyle w:val="3"/>
              <w:keepNext w:val="0"/>
              <w:keepLines w:val="0"/>
              <w:pageBreakBefore w:val="0"/>
              <w:widowControl w:val="0"/>
              <w:kinsoku/>
              <w:wordWrap/>
              <w:overflowPunct/>
              <w:topLinePunct w:val="0"/>
              <w:autoSpaceDE/>
              <w:autoSpaceDN/>
              <w:bidi w:val="0"/>
              <w:spacing w:line="440" w:lineRule="exact"/>
              <w:ind w:firstLine="1960" w:firstLineChars="7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负责人：（签名）                     盖章：</w:t>
            </w:r>
          </w:p>
          <w:p w14:paraId="12A8A36E">
            <w:pPr>
              <w:pStyle w:val="3"/>
              <w:keepNext w:val="0"/>
              <w:keepLines w:val="0"/>
              <w:pageBreakBefore w:val="0"/>
              <w:widowControl w:val="0"/>
              <w:kinsoku/>
              <w:wordWrap/>
              <w:overflowPunct/>
              <w:topLinePunct w:val="0"/>
              <w:autoSpaceDE/>
              <w:autoSpaceDN/>
              <w:bidi w:val="0"/>
              <w:spacing w:line="440" w:lineRule="exact"/>
              <w:ind w:firstLine="6440" w:firstLineChars="2300"/>
              <w:rPr>
                <w:rFonts w:hint="default" w:ascii="仿宋_GB2312" w:hAnsi="仿宋_GB2312" w:eastAsia="仿宋_GB2312" w:cs="仿宋_GB2312"/>
                <w:b/>
                <w:sz w:val="30"/>
                <w:szCs w:val="30"/>
                <w:lang w:val="en-US" w:eastAsia="zh-CN"/>
              </w:rPr>
            </w:pPr>
            <w:r>
              <w:rPr>
                <w:rFonts w:hint="eastAsia" w:ascii="仿宋_GB2312" w:hAnsi="仿宋_GB2312" w:eastAsia="仿宋_GB2312" w:cs="仿宋_GB2312"/>
                <w:b w:val="0"/>
                <w:bCs/>
                <w:sz w:val="28"/>
                <w:szCs w:val="28"/>
                <w:lang w:val="en-US" w:eastAsia="zh-CN"/>
              </w:rPr>
              <w:t>年    月    日</w:t>
            </w:r>
          </w:p>
        </w:tc>
      </w:tr>
      <w:tr w14:paraId="2A24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9411" w:type="dxa"/>
          </w:tcPr>
          <w:p w14:paraId="69186824">
            <w:pPr>
              <w:keepNext w:val="0"/>
              <w:keepLines w:val="0"/>
              <w:pageBreakBefore w:val="0"/>
              <w:widowControl w:val="0"/>
              <w:tabs>
                <w:tab w:val="left" w:pos="5760"/>
              </w:tabs>
              <w:kinsoku/>
              <w:wordWrap/>
              <w:overflowPunct/>
              <w:topLinePunct w:val="0"/>
              <w:autoSpaceDE/>
              <w:autoSpaceDN/>
              <w:bidi w:val="0"/>
              <w:adjustRightInd w:val="0"/>
              <w:snapToGrid w:val="0"/>
              <w:spacing w:line="440" w:lineRule="exact"/>
              <w:jc w:val="both"/>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推荐部门意见：</w:t>
            </w:r>
          </w:p>
          <w:p w14:paraId="0656C1EE">
            <w:pPr>
              <w:pStyle w:val="2"/>
              <w:keepNext w:val="0"/>
              <w:keepLines w:val="0"/>
              <w:pageBreakBefore w:val="0"/>
              <w:widowControl w:val="0"/>
              <w:kinsoku/>
              <w:wordWrap/>
              <w:overflowPunct/>
              <w:topLinePunct w:val="0"/>
              <w:autoSpaceDE/>
              <w:autoSpaceDN/>
              <w:bidi w:val="0"/>
              <w:spacing w:line="440" w:lineRule="exact"/>
              <w:rPr>
                <w:rFonts w:hint="eastAsia" w:ascii="仿宋_GB2312" w:hAnsi="仿宋_GB2312" w:eastAsia="仿宋_GB2312" w:cs="仿宋_GB2312"/>
                <w:b/>
                <w:sz w:val="30"/>
                <w:szCs w:val="30"/>
                <w:lang w:val="en-US" w:eastAsia="zh-CN"/>
              </w:rPr>
            </w:pPr>
          </w:p>
          <w:p w14:paraId="0982B28C">
            <w:pPr>
              <w:pStyle w:val="3"/>
              <w:keepNext w:val="0"/>
              <w:keepLines w:val="0"/>
              <w:pageBreakBefore w:val="0"/>
              <w:widowControl w:val="0"/>
              <w:kinsoku/>
              <w:wordWrap/>
              <w:overflowPunct/>
              <w:topLinePunct w:val="0"/>
              <w:autoSpaceDE/>
              <w:autoSpaceDN/>
              <w:bidi w:val="0"/>
              <w:spacing w:line="440" w:lineRule="exact"/>
              <w:rPr>
                <w:rFonts w:hint="eastAsia" w:ascii="仿宋_GB2312" w:hAnsi="仿宋_GB2312" w:eastAsia="仿宋_GB2312" w:cs="仿宋_GB2312"/>
                <w:b/>
                <w:sz w:val="30"/>
                <w:szCs w:val="30"/>
                <w:lang w:val="en-US" w:eastAsia="zh-CN"/>
              </w:rPr>
            </w:pPr>
          </w:p>
          <w:p w14:paraId="72EFEC68">
            <w:pPr>
              <w:pStyle w:val="3"/>
              <w:keepNext w:val="0"/>
              <w:keepLines w:val="0"/>
              <w:pageBreakBefore w:val="0"/>
              <w:widowControl w:val="0"/>
              <w:kinsoku/>
              <w:wordWrap/>
              <w:overflowPunct/>
              <w:topLinePunct w:val="0"/>
              <w:autoSpaceDE/>
              <w:autoSpaceDN/>
              <w:bidi w:val="0"/>
              <w:spacing w:line="440" w:lineRule="exact"/>
              <w:ind w:firstLine="1960" w:firstLineChars="7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负责人：（签名）                     盖章：</w:t>
            </w:r>
          </w:p>
          <w:p w14:paraId="39BAB487">
            <w:pPr>
              <w:pStyle w:val="3"/>
              <w:keepNext w:val="0"/>
              <w:keepLines w:val="0"/>
              <w:pageBreakBefore w:val="0"/>
              <w:widowControl w:val="0"/>
              <w:kinsoku/>
              <w:wordWrap/>
              <w:overflowPunct/>
              <w:topLinePunct w:val="0"/>
              <w:autoSpaceDE/>
              <w:autoSpaceDN/>
              <w:bidi w:val="0"/>
              <w:spacing w:line="440" w:lineRule="exact"/>
              <w:ind w:firstLine="6440" w:firstLineChars="2300"/>
              <w:rPr>
                <w:rFonts w:hint="default" w:ascii="仿宋_GB2312" w:hAnsi="仿宋_GB2312" w:eastAsia="仿宋_GB2312" w:cs="仿宋_GB2312"/>
                <w:b/>
                <w:sz w:val="30"/>
                <w:szCs w:val="30"/>
                <w:lang w:val="en-US" w:eastAsia="zh-CN"/>
              </w:rPr>
            </w:pPr>
            <w:r>
              <w:rPr>
                <w:rFonts w:hint="eastAsia" w:ascii="仿宋_GB2312" w:hAnsi="仿宋_GB2312" w:eastAsia="仿宋_GB2312" w:cs="仿宋_GB2312"/>
                <w:b w:val="0"/>
                <w:bCs/>
                <w:sz w:val="28"/>
                <w:szCs w:val="28"/>
                <w:lang w:val="en-US" w:eastAsia="zh-CN"/>
              </w:rPr>
              <w:t>年    月    日</w:t>
            </w:r>
          </w:p>
        </w:tc>
      </w:tr>
      <w:tr w14:paraId="183A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9411" w:type="dxa"/>
          </w:tcPr>
          <w:p w14:paraId="6FBFB11D">
            <w:pPr>
              <w:keepNext w:val="0"/>
              <w:keepLines w:val="0"/>
              <w:pageBreakBefore w:val="0"/>
              <w:widowControl w:val="0"/>
              <w:tabs>
                <w:tab w:val="left" w:pos="5760"/>
              </w:tabs>
              <w:kinsoku/>
              <w:wordWrap/>
              <w:overflowPunct/>
              <w:topLinePunct w:val="0"/>
              <w:autoSpaceDE/>
              <w:autoSpaceDN/>
              <w:bidi w:val="0"/>
              <w:adjustRightInd w:val="0"/>
              <w:snapToGrid w:val="0"/>
              <w:spacing w:line="440" w:lineRule="exact"/>
              <w:jc w:val="both"/>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主管部门意见</w:t>
            </w:r>
          </w:p>
          <w:p w14:paraId="03385F62">
            <w:pPr>
              <w:pStyle w:val="2"/>
              <w:keepNext w:val="0"/>
              <w:keepLines w:val="0"/>
              <w:pageBreakBefore w:val="0"/>
              <w:widowControl w:val="0"/>
              <w:kinsoku/>
              <w:wordWrap/>
              <w:overflowPunct/>
              <w:topLinePunct w:val="0"/>
              <w:autoSpaceDE/>
              <w:autoSpaceDN/>
              <w:bidi w:val="0"/>
              <w:spacing w:line="440" w:lineRule="exact"/>
              <w:rPr>
                <w:rFonts w:hint="eastAsia" w:ascii="仿宋_GB2312" w:hAnsi="仿宋_GB2312" w:eastAsia="仿宋_GB2312" w:cs="仿宋_GB2312"/>
                <w:b/>
                <w:sz w:val="30"/>
                <w:szCs w:val="30"/>
                <w:lang w:val="en-US" w:eastAsia="zh-CN"/>
              </w:rPr>
            </w:pPr>
          </w:p>
          <w:p w14:paraId="48F89BB7">
            <w:pPr>
              <w:pStyle w:val="3"/>
              <w:keepNext w:val="0"/>
              <w:keepLines w:val="0"/>
              <w:pageBreakBefore w:val="0"/>
              <w:widowControl w:val="0"/>
              <w:kinsoku/>
              <w:wordWrap/>
              <w:overflowPunct/>
              <w:topLinePunct w:val="0"/>
              <w:autoSpaceDE/>
              <w:autoSpaceDN/>
              <w:bidi w:val="0"/>
              <w:spacing w:line="440" w:lineRule="exact"/>
              <w:rPr>
                <w:rFonts w:hint="eastAsia" w:ascii="仿宋_GB2312" w:hAnsi="仿宋_GB2312" w:eastAsia="仿宋_GB2312" w:cs="仿宋_GB2312"/>
                <w:b/>
                <w:sz w:val="30"/>
                <w:szCs w:val="30"/>
                <w:lang w:val="en-US" w:eastAsia="zh-CN"/>
              </w:rPr>
            </w:pPr>
          </w:p>
          <w:p w14:paraId="52DB5682">
            <w:pPr>
              <w:pStyle w:val="3"/>
              <w:keepNext w:val="0"/>
              <w:keepLines w:val="0"/>
              <w:pageBreakBefore w:val="0"/>
              <w:widowControl w:val="0"/>
              <w:kinsoku/>
              <w:wordWrap/>
              <w:overflowPunct/>
              <w:topLinePunct w:val="0"/>
              <w:autoSpaceDE/>
              <w:autoSpaceDN/>
              <w:bidi w:val="0"/>
              <w:spacing w:line="440" w:lineRule="exact"/>
              <w:ind w:firstLine="1960" w:firstLineChars="7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负责人：（签名）                     盖章：</w:t>
            </w:r>
          </w:p>
          <w:p w14:paraId="0D5FEA30">
            <w:pPr>
              <w:pStyle w:val="3"/>
              <w:keepNext w:val="0"/>
              <w:keepLines w:val="0"/>
              <w:pageBreakBefore w:val="0"/>
              <w:widowControl w:val="0"/>
              <w:kinsoku/>
              <w:wordWrap/>
              <w:overflowPunct/>
              <w:topLinePunct w:val="0"/>
              <w:autoSpaceDE/>
              <w:autoSpaceDN/>
              <w:bidi w:val="0"/>
              <w:spacing w:line="440" w:lineRule="exact"/>
              <w:ind w:firstLine="6440" w:firstLineChars="2300"/>
              <w:rPr>
                <w:rFonts w:hint="default" w:ascii="仿宋_GB2312" w:hAnsi="仿宋_GB2312" w:eastAsia="仿宋_GB2312" w:cs="仿宋_GB2312"/>
                <w:b/>
                <w:sz w:val="30"/>
                <w:szCs w:val="30"/>
                <w:lang w:val="en-US" w:eastAsia="zh-CN"/>
              </w:rPr>
            </w:pPr>
            <w:r>
              <w:rPr>
                <w:rFonts w:hint="eastAsia" w:ascii="仿宋_GB2312" w:hAnsi="仿宋_GB2312" w:eastAsia="仿宋_GB2312" w:cs="仿宋_GB2312"/>
                <w:b w:val="0"/>
                <w:bCs/>
                <w:sz w:val="28"/>
                <w:szCs w:val="28"/>
                <w:lang w:val="en-US" w:eastAsia="zh-CN"/>
              </w:rPr>
              <w:t>年    月    日</w:t>
            </w:r>
          </w:p>
        </w:tc>
      </w:tr>
    </w:tbl>
    <w:p w14:paraId="1AB359CB">
      <w:pPr>
        <w:tabs>
          <w:tab w:val="left" w:pos="5760"/>
        </w:tabs>
        <w:adjustRightInd w:val="0"/>
        <w:snapToGrid w:val="0"/>
        <w:jc w:val="center"/>
        <w:rPr>
          <w:rFonts w:hint="eastAsia" w:ascii="仿宋_GB2312" w:hAnsi="仿宋_GB2312" w:eastAsia="仿宋_GB2312" w:cs="仿宋_GB2312"/>
          <w:sz w:val="28"/>
          <w:szCs w:val="28"/>
        </w:rPr>
      </w:pPr>
      <w:r>
        <w:rPr>
          <w:rFonts w:hint="eastAsia" w:asciiTheme="majorEastAsia" w:hAnsiTheme="majorEastAsia" w:eastAsiaTheme="majorEastAsia" w:cstheme="majorEastAsia"/>
          <w:b/>
          <w:bCs w:val="0"/>
          <w:sz w:val="36"/>
          <w:szCs w:val="36"/>
        </w:rPr>
        <w:t>第二部分：实验室组建情况（编写提纲）</w:t>
      </w:r>
    </w:p>
    <w:p w14:paraId="794D293A">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一、组建实验室的目的、意义（包括实验室建成后对三门峡市和依托单位的作用、贡献等）</w:t>
      </w:r>
    </w:p>
    <w:p w14:paraId="2C071FC3">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二、省内外该学科（领域、产业）最新进展，发展趋势、应用前景，该学科（领域、产业）市级以上重点实验室建设情况</w:t>
      </w:r>
    </w:p>
    <w:p w14:paraId="7D3F15F1">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三、实验室研究方向、主要研究内容</w:t>
      </w:r>
    </w:p>
    <w:p w14:paraId="10581955">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四、实验室现有研究工作的基础、水平（省内外影响和地位；近5年承担的重大科研任务和取得的代表性科研成果；在推动学科、产业发展、解决经济和社会发展重大关键问题等方面的贡献）</w:t>
      </w:r>
    </w:p>
    <w:p w14:paraId="7FE6CD02">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五、实验室科研队伍状况及培养人才的能力（队伍规模和结构的总体情况、实验室负责人、学术委员会主任和学术带头人的简介及其代表性成果，吸引和稳定高水平人才的政策、措施，青年科技人才培养情况等）</w:t>
      </w:r>
    </w:p>
    <w:p w14:paraId="58B0CCE6">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六、实验室已具备的科研条件（科研用房、仪器设备、配套设施等方面综合阐述）</w:t>
      </w:r>
    </w:p>
    <w:p w14:paraId="41C2FFFB">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七、实验室开放合作与运行管理（国内外交流合作、日常运行管理、人员聘用及流动、仪器设备管理与使用、管理办法等）</w:t>
      </w:r>
    </w:p>
    <w:p w14:paraId="2F500600">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八、实验室建设主要工作规划、预期目标与水平（五年发展目标和远期发展目标，从研究内容、科研条件、人才队伍、开放合作与运行管理等方面阐述）</w:t>
      </w:r>
    </w:p>
    <w:p w14:paraId="279D3349">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九、组建实验室经费</w:t>
      </w:r>
      <w:r>
        <w:rPr>
          <w:rFonts w:hint="eastAsia" w:ascii="仿宋_GB2312" w:hAnsi="仿宋_GB2312" w:eastAsia="仿宋_GB2312" w:cs="仿宋_GB2312"/>
          <w:sz w:val="32"/>
          <w:szCs w:val="32"/>
          <w:lang w:val="en-US" w:eastAsia="zh-CN"/>
        </w:rPr>
        <w:t>来源及</w:t>
      </w:r>
      <w:r>
        <w:rPr>
          <w:rFonts w:hint="eastAsia" w:ascii="仿宋_GB2312" w:hAnsi="仿宋_GB2312" w:eastAsia="仿宋_GB2312" w:cs="仿宋_GB2312"/>
          <w:sz w:val="32"/>
          <w:szCs w:val="32"/>
        </w:rPr>
        <w:t>预算</w:t>
      </w:r>
    </w:p>
    <w:p w14:paraId="03E4D65C">
      <w:pPr>
        <w:pStyle w:val="12"/>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附件1.实验室人员名单</w:t>
      </w:r>
      <w:r>
        <w:rPr>
          <w:rFonts w:hint="eastAsia" w:ascii="仿宋_GB2312" w:hAnsi="仿宋_GB2312" w:eastAsia="仿宋_GB2312" w:cs="仿宋_GB2312"/>
          <w:sz w:val="32"/>
          <w:szCs w:val="32"/>
        </w:rPr>
        <w:t>（含固定人员和客座人员，分研究方向列出姓名、性别、出生年月、职称、专业、研究方向及单位等主要信息，研究、技术和管理人员分别排列，客座人员请备注）</w:t>
      </w:r>
    </w:p>
    <w:p w14:paraId="15889187">
      <w:pPr>
        <w:pStyle w:val="12"/>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附件2.学术委员会组成人员名单</w:t>
      </w:r>
      <w:r>
        <w:rPr>
          <w:rFonts w:hint="eastAsia" w:ascii="仿宋_GB2312" w:hAnsi="仿宋_GB2312" w:eastAsia="仿宋_GB2312" w:cs="仿宋_GB2312"/>
          <w:sz w:val="32"/>
          <w:szCs w:val="32"/>
        </w:rPr>
        <w:t>（列出姓名、性别、出生年月、职称/荣誉称号、专业、研究方向及所在单位等）</w:t>
      </w:r>
    </w:p>
    <w:p w14:paraId="5F843E4E">
      <w:pPr>
        <w:pStyle w:val="12"/>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附件3.依托单位资质证明</w:t>
      </w:r>
      <w:r>
        <w:rPr>
          <w:rFonts w:hint="eastAsia" w:ascii="仿宋_GB2312" w:hAnsi="仿宋_GB2312" w:eastAsia="仿宋_GB2312" w:cs="仿宋_GB2312"/>
          <w:sz w:val="32"/>
          <w:szCs w:val="32"/>
          <w:lang w:val="en-US" w:eastAsia="zh-CN"/>
        </w:rPr>
        <w:t>（营业执照/事业单位法人证）</w:t>
      </w:r>
    </w:p>
    <w:p w14:paraId="2A9878EC">
      <w:pPr>
        <w:pStyle w:val="12"/>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附件</w:t>
      </w: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.实验室主要仪器设备清单</w:t>
      </w:r>
      <w:r>
        <w:rPr>
          <w:rFonts w:hint="eastAsia" w:ascii="仿宋_GB2312" w:hAnsi="仿宋_GB2312" w:eastAsia="仿宋_GB2312" w:cs="仿宋_GB2312"/>
          <w:b/>
          <w:sz w:val="32"/>
          <w:szCs w:val="32"/>
          <w:lang w:val="en-US" w:eastAsia="zh-CN"/>
        </w:rPr>
        <w:t>及购置发票</w:t>
      </w:r>
      <w:r>
        <w:rPr>
          <w:rFonts w:hint="eastAsia" w:ascii="仿宋_GB2312" w:hAnsi="仿宋_GB2312" w:eastAsia="仿宋_GB2312" w:cs="仿宋_GB2312"/>
          <w:sz w:val="32"/>
          <w:szCs w:val="32"/>
        </w:rPr>
        <w:t>（设备名称、规格型号、数量、原价值及合计等）</w:t>
      </w:r>
    </w:p>
    <w:p w14:paraId="0333B0AB">
      <w:pPr>
        <w:pStyle w:val="12"/>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附件</w:t>
      </w: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.实验室近5年来承担的主要科研项目清单</w:t>
      </w:r>
      <w:r>
        <w:rPr>
          <w:rFonts w:hint="eastAsia" w:ascii="仿宋_GB2312" w:hAnsi="仿宋_GB2312" w:eastAsia="仿宋_GB2312" w:cs="仿宋_GB2312"/>
          <w:sz w:val="32"/>
          <w:szCs w:val="32"/>
        </w:rPr>
        <w:t>（项目名称、项目来源、项目编号、起止时间、项目经费、负责人、参加人员等）</w:t>
      </w:r>
    </w:p>
    <w:p w14:paraId="57E80973">
      <w:pPr>
        <w:pStyle w:val="12"/>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附件</w:t>
      </w: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.实验室近5年来主要获奖清单</w:t>
      </w:r>
      <w:r>
        <w:rPr>
          <w:rFonts w:hint="eastAsia" w:ascii="仿宋_GB2312" w:hAnsi="仿宋_GB2312" w:eastAsia="仿宋_GB2312" w:cs="仿宋_GB2312"/>
          <w:sz w:val="32"/>
          <w:szCs w:val="32"/>
        </w:rPr>
        <w:t>（获奖名称、获奖等级、授予部门、获奖人员、获奖时间等）</w:t>
      </w:r>
    </w:p>
    <w:p w14:paraId="06FF2523">
      <w:pPr>
        <w:pStyle w:val="12"/>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附件</w:t>
      </w: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.实验室近5年来主要学术专著、论文、发明专利、</w:t>
      </w:r>
      <w:r>
        <w:rPr>
          <w:rFonts w:hint="eastAsia" w:ascii="仿宋_GB2312" w:hAnsi="仿宋_GB2312" w:eastAsia="仿宋_GB2312" w:cs="仿宋_GB2312"/>
          <w:b/>
          <w:sz w:val="32"/>
          <w:szCs w:val="32"/>
          <w:lang w:val="en-US" w:eastAsia="zh-CN"/>
        </w:rPr>
        <w:t>省部</w:t>
      </w:r>
      <w:r>
        <w:rPr>
          <w:rFonts w:hint="eastAsia" w:ascii="仿宋_GB2312" w:hAnsi="仿宋_GB2312" w:eastAsia="仿宋_GB2312" w:cs="仿宋_GB2312"/>
          <w:b/>
          <w:sz w:val="32"/>
          <w:szCs w:val="32"/>
        </w:rPr>
        <w:t>级成果鉴定等科研成果清单</w:t>
      </w:r>
      <w:r>
        <w:rPr>
          <w:rFonts w:hint="eastAsia" w:ascii="仿宋_GB2312" w:hAnsi="仿宋_GB2312" w:eastAsia="仿宋_GB2312" w:cs="仿宋_GB2312"/>
          <w:sz w:val="32"/>
          <w:szCs w:val="32"/>
        </w:rPr>
        <w:t>（题目、类型、时间、作者、水平等）</w:t>
      </w:r>
    </w:p>
    <w:p w14:paraId="05C8FBAB">
      <w:pPr>
        <w:pStyle w:val="12"/>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附件</w:t>
      </w:r>
      <w:r>
        <w:rPr>
          <w:rFonts w:hint="eastAsia" w:ascii="仿宋_GB2312" w:hAnsi="仿宋_GB2312" w:eastAsia="仿宋_GB2312" w:cs="仿宋_GB2312"/>
          <w:b/>
          <w:sz w:val="32"/>
          <w:szCs w:val="32"/>
          <w:lang w:val="en-US" w:eastAsia="zh-CN"/>
        </w:rPr>
        <w:t>8</w:t>
      </w:r>
      <w:r>
        <w:rPr>
          <w:rFonts w:hint="eastAsia" w:ascii="仿宋_GB2312" w:hAnsi="仿宋_GB2312" w:eastAsia="仿宋_GB2312" w:cs="仿宋_GB2312"/>
          <w:b/>
          <w:sz w:val="32"/>
          <w:szCs w:val="32"/>
        </w:rPr>
        <w:t>.实验室近5年来开放课题及对外合作项目清单</w:t>
      </w:r>
      <w:r>
        <w:rPr>
          <w:rFonts w:hint="eastAsia" w:ascii="仿宋_GB2312" w:hAnsi="仿宋_GB2312" w:eastAsia="仿宋_GB2312" w:cs="仿宋_GB2312"/>
          <w:sz w:val="32"/>
          <w:szCs w:val="32"/>
        </w:rPr>
        <w:t>（项目名称、项目来源、项目编号、起止时间、负责人、合作单位、参加人员等）</w:t>
      </w:r>
    </w:p>
    <w:p w14:paraId="5984AFDB">
      <w:pPr>
        <w:pStyle w:val="12"/>
        <w:spacing w:line="6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附件9.依托单位为企业的，需提供上一年度审计报告（含研发投入）；依托单位为事业单位的需提供单位财务部门盖章的上年度研发投入说明</w:t>
      </w:r>
    </w:p>
    <w:p w14:paraId="25BB77AE">
      <w:pPr>
        <w:pStyle w:val="12"/>
        <w:spacing w:line="60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附件10.联合申报市重点实验室的单位，需提供共建协议</w:t>
      </w:r>
    </w:p>
    <w:p w14:paraId="0D747FA5">
      <w:pPr>
        <w:pStyle w:val="12"/>
        <w:spacing w:line="6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附件11.其他支撑材料</w:t>
      </w:r>
    </w:p>
    <w:p w14:paraId="0D0D28A4">
      <w:pPr>
        <w:spacing w:after="156" w:afterLines="50" w:line="600" w:lineRule="exact"/>
        <w:rPr>
          <w:rFonts w:hint="eastAsia" w:ascii="仿宋_GB2312" w:hAnsi="仿宋_GB2312" w:eastAsia="仿宋_GB2312" w:cs="仿宋_GB2312"/>
          <w:sz w:val="32"/>
          <w:szCs w:val="32"/>
        </w:rPr>
      </w:pPr>
    </w:p>
    <w:p w14:paraId="3F66E743">
      <w:pPr>
        <w:rPr>
          <w:sz w:val="32"/>
          <w:szCs w:val="32"/>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9932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D0AD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4146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14146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ZjRkYzVkZGFjNjNmNmYzMjVhMDY4MjNlYmVkYTQifQ=="/>
  </w:docVars>
  <w:rsids>
    <w:rsidRoot w:val="00000000"/>
    <w:rsid w:val="00932F7D"/>
    <w:rsid w:val="037E4412"/>
    <w:rsid w:val="12F81F9C"/>
    <w:rsid w:val="17E14756"/>
    <w:rsid w:val="1CDA7A1D"/>
    <w:rsid w:val="2FCF1F2F"/>
    <w:rsid w:val="36690C91"/>
    <w:rsid w:val="3AF50D8D"/>
    <w:rsid w:val="55972AD0"/>
    <w:rsid w:val="594B34B4"/>
    <w:rsid w:val="5C075C16"/>
    <w:rsid w:val="6638192A"/>
    <w:rsid w:val="6E646373"/>
    <w:rsid w:val="726806C8"/>
    <w:rsid w:val="727178F7"/>
    <w:rsid w:val="FB81F559"/>
    <w:rsid w:val="FEF7A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adjustRightInd w:val="0"/>
      <w:spacing w:line="360" w:lineRule="auto"/>
      <w:textAlignment w:val="baseline"/>
    </w:pPr>
    <w:rPr>
      <w:rFonts w:ascii="楷体_GB2312" w:eastAsia="楷体_GB2312"/>
      <w:kern w:val="44"/>
      <w:sz w:val="28"/>
      <w:szCs w:val="20"/>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2"/>
    <w:basedOn w:val="4"/>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无间隔"/>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915</Words>
  <Characters>933</Characters>
  <Lines>0</Lines>
  <Paragraphs>0</Paragraphs>
  <TotalTime>2</TotalTime>
  <ScaleCrop>false</ScaleCrop>
  <LinksUpToDate>false</LinksUpToDate>
  <CharactersWithSpaces>1135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2023-05-23T01:24:00Z</dcterms:created>
  <dc:creator>Administrator</dc:creator>
  <cp:lastModifiedBy>WPS_1755763762</cp:lastModifiedBy>
  <cp:lastPrinted>2026-04-09T02:26:39Z</cp:lastPrinted>
  <dcterms:modified xsi:type="dcterms:W3CDTF">2026-04-09T02:27:59Z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B86FAD9A634E4C4D888B517EF5B11E10_12</vt:lpwstr>
  </property>
  <property fmtid="{D5CDD505-2E9C-101B-9397-08002B2CF9AE}" pid="4" name="KSOTemplateDocerSaveRecord">
    <vt:lpwstr>eyJoZGlkIjoiN2IzZjRkYzVkZGFjNjNmNmYzMjVhMDY4MjNlYmVkYTQiLCJ1c2VySWQiOiIxNzI5NzEwMzIzIn0=</vt:lpwstr>
  </property>
</Properties>
</file>